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78" w:rsidRDefault="00A42E78" w:rsidP="00A42E78">
      <w:pPr>
        <w:widowControl w:val="0"/>
        <w:autoSpaceDE w:val="0"/>
        <w:autoSpaceDN w:val="0"/>
        <w:adjustRightInd w:val="0"/>
        <w:ind w:right="-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403225" cy="5041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E78" w:rsidRDefault="00A42E78" w:rsidP="00A4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  <w:t>МІНІСТЕРСТВО ОСВІТИ І НАУКИ УКРАЇНИ</w:t>
      </w:r>
    </w:p>
    <w:p w:rsidR="00A42E78" w:rsidRDefault="00A42E78" w:rsidP="00A42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  <w:t>КРИВОРІЗЬКИЙ НАЦІОНАЛЬНИЙ УНІВЕРСИТЕТ</w:t>
      </w:r>
    </w:p>
    <w:p w:rsidR="00A42E78" w:rsidRDefault="00A42E78" w:rsidP="00A42E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</w:pPr>
    </w:p>
    <w:p w:rsidR="00A42E78" w:rsidRDefault="00A42E78" w:rsidP="00A42E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</w:p>
    <w:p w:rsidR="00A42E78" w:rsidRDefault="00A42E78" w:rsidP="00A42E7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  <w:t>«ЗАТВЕРДЖУЮ»</w:t>
      </w:r>
    </w:p>
    <w:p w:rsidR="00A42E78" w:rsidRDefault="00A42E78" w:rsidP="00A42E7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Голова приймальної комісії університету</w:t>
      </w:r>
    </w:p>
    <w:p w:rsidR="00A42E78" w:rsidRDefault="00A42E78" w:rsidP="00A42E78">
      <w:pPr>
        <w:widowControl w:val="0"/>
        <w:autoSpaceDE w:val="0"/>
        <w:autoSpaceDN w:val="0"/>
        <w:adjustRightInd w:val="0"/>
        <w:ind w:firstLine="72"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________________ M.I. Ступнік</w:t>
      </w:r>
    </w:p>
    <w:p w:rsidR="00A42E78" w:rsidRDefault="00A42E78" w:rsidP="00A42E78">
      <w:pPr>
        <w:widowControl w:val="0"/>
        <w:autoSpaceDE w:val="0"/>
        <w:autoSpaceDN w:val="0"/>
        <w:adjustRightInd w:val="0"/>
        <w:ind w:firstLine="72"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«___»________________2020 p.</w:t>
      </w:r>
    </w:p>
    <w:p w:rsidR="00A42E78" w:rsidRDefault="00A42E78" w:rsidP="00A42E78">
      <w:pPr>
        <w:widowControl w:val="0"/>
        <w:autoSpaceDE w:val="0"/>
        <w:autoSpaceDN w:val="0"/>
        <w:adjustRightInd w:val="0"/>
        <w:spacing w:line="360" w:lineRule="auto"/>
        <w:ind w:firstLine="72"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</w:p>
    <w:p w:rsidR="00A42E78" w:rsidRDefault="00A42E78" w:rsidP="00A42E78">
      <w:pPr>
        <w:widowControl w:val="0"/>
        <w:autoSpaceDE w:val="0"/>
        <w:autoSpaceDN w:val="0"/>
        <w:adjustRightInd w:val="0"/>
        <w:spacing w:line="360" w:lineRule="auto"/>
        <w:ind w:firstLine="72"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</w:p>
    <w:p w:rsidR="00A42E78" w:rsidRDefault="00A42E78" w:rsidP="00A42E78">
      <w:pPr>
        <w:widowControl w:val="0"/>
        <w:autoSpaceDE w:val="0"/>
        <w:autoSpaceDN w:val="0"/>
        <w:adjustRightInd w:val="0"/>
        <w:spacing w:after="0"/>
        <w:ind w:right="84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  <w:t>ПРОГРАМА</w:t>
      </w:r>
    </w:p>
    <w:p w:rsidR="00A42E78" w:rsidRDefault="00F66B50" w:rsidP="00A42E78">
      <w:pPr>
        <w:widowControl w:val="0"/>
        <w:autoSpaceDE w:val="0"/>
        <w:autoSpaceDN w:val="0"/>
        <w:adjustRightInd w:val="0"/>
        <w:spacing w:after="0"/>
        <w:ind w:right="5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вступного  випробування </w:t>
      </w:r>
      <w:r w:rsidR="00A42E78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 </w:t>
      </w:r>
    </w:p>
    <w:p w:rsidR="00A42E78" w:rsidRDefault="00A42E78" w:rsidP="00A42E78">
      <w:pPr>
        <w:widowControl w:val="0"/>
        <w:autoSpaceDE w:val="0"/>
        <w:autoSpaceDN w:val="0"/>
        <w:adjustRightInd w:val="0"/>
        <w:spacing w:after="0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uk-UA"/>
        </w:rPr>
        <w:t xml:space="preserve">з української мови як іноземної </w:t>
      </w:r>
    </w:p>
    <w:p w:rsidR="00A42E78" w:rsidRDefault="00A42E78" w:rsidP="00A42E78">
      <w:pPr>
        <w:widowControl w:val="0"/>
        <w:autoSpaceDE w:val="0"/>
        <w:autoSpaceDN w:val="0"/>
        <w:adjustRightInd w:val="0"/>
        <w:spacing w:after="0"/>
        <w:ind w:right="5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для прийому на навчання</w:t>
      </w:r>
    </w:p>
    <w:p w:rsidR="00A42E78" w:rsidRDefault="00A42E78" w:rsidP="00A42E78">
      <w:pPr>
        <w:widowControl w:val="0"/>
        <w:autoSpaceDE w:val="0"/>
        <w:autoSpaceDN w:val="0"/>
        <w:adjustRightInd w:val="0"/>
        <w:spacing w:after="0"/>
        <w:ind w:right="7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за ступенем «магістр»</w:t>
      </w:r>
    </w:p>
    <w:p w:rsidR="00A42E78" w:rsidRDefault="00A42E78" w:rsidP="00A42E78">
      <w:pPr>
        <w:widowControl w:val="0"/>
        <w:autoSpaceDE w:val="0"/>
        <w:autoSpaceDN w:val="0"/>
        <w:adjustRightInd w:val="0"/>
        <w:spacing w:after="0"/>
        <w:ind w:left="5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за всіма спеціальностями</w:t>
      </w:r>
    </w:p>
    <w:p w:rsidR="00A42E78" w:rsidRDefault="00A42E78" w:rsidP="00A42E78">
      <w:pPr>
        <w:widowControl w:val="0"/>
        <w:autoSpaceDE w:val="0"/>
        <w:autoSpaceDN w:val="0"/>
        <w:adjustRightInd w:val="0"/>
        <w:spacing w:after="0"/>
        <w:ind w:left="5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</w:p>
    <w:p w:rsidR="00A42E78" w:rsidRDefault="00A42E78" w:rsidP="00A42E78">
      <w:pPr>
        <w:widowControl w:val="0"/>
        <w:autoSpaceDE w:val="0"/>
        <w:autoSpaceDN w:val="0"/>
        <w:adjustRightInd w:val="0"/>
        <w:ind w:left="5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</w:p>
    <w:p w:rsidR="00A42E78" w:rsidRDefault="00A42E78" w:rsidP="00A42E78">
      <w:pPr>
        <w:widowControl w:val="0"/>
        <w:autoSpaceDE w:val="0"/>
        <w:autoSpaceDN w:val="0"/>
        <w:adjustRightInd w:val="0"/>
        <w:ind w:left="5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</w:p>
    <w:p w:rsidR="00A42E78" w:rsidRDefault="00A42E78" w:rsidP="00A42E78">
      <w:pPr>
        <w:widowControl w:val="0"/>
        <w:autoSpaceDE w:val="0"/>
        <w:autoSpaceDN w:val="0"/>
        <w:adjustRightInd w:val="0"/>
        <w:ind w:left="5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</w:p>
    <w:p w:rsidR="00A42E78" w:rsidRDefault="00A42E78" w:rsidP="00A42E78">
      <w:pPr>
        <w:widowControl w:val="0"/>
        <w:autoSpaceDE w:val="0"/>
        <w:autoSpaceDN w:val="0"/>
        <w:adjustRightInd w:val="0"/>
        <w:ind w:left="3974" w:right="397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</w:p>
    <w:p w:rsidR="00A42E78" w:rsidRDefault="00A42E78" w:rsidP="00A42E78">
      <w:pPr>
        <w:widowControl w:val="0"/>
        <w:autoSpaceDE w:val="0"/>
        <w:autoSpaceDN w:val="0"/>
        <w:adjustRightInd w:val="0"/>
        <w:ind w:left="3974" w:right="397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</w:p>
    <w:p w:rsidR="00A42E78" w:rsidRDefault="00A42E78" w:rsidP="00A42E78">
      <w:pPr>
        <w:widowControl w:val="0"/>
        <w:autoSpaceDE w:val="0"/>
        <w:autoSpaceDN w:val="0"/>
        <w:adjustRightInd w:val="0"/>
        <w:spacing w:after="0" w:line="240" w:lineRule="auto"/>
        <w:ind w:left="3974" w:right="397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</w:p>
    <w:p w:rsidR="00A42E78" w:rsidRDefault="00A42E78" w:rsidP="00A42E78">
      <w:pPr>
        <w:widowControl w:val="0"/>
        <w:autoSpaceDE w:val="0"/>
        <w:autoSpaceDN w:val="0"/>
        <w:adjustRightInd w:val="0"/>
        <w:spacing w:after="0" w:line="240" w:lineRule="auto"/>
        <w:ind w:left="3974" w:right="397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</w:p>
    <w:p w:rsidR="00A42E78" w:rsidRDefault="00A42E78" w:rsidP="00A42E78">
      <w:pPr>
        <w:widowControl w:val="0"/>
        <w:autoSpaceDE w:val="0"/>
        <w:autoSpaceDN w:val="0"/>
        <w:adjustRightInd w:val="0"/>
        <w:spacing w:after="0" w:line="240" w:lineRule="auto"/>
        <w:ind w:left="3974" w:right="397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</w:p>
    <w:p w:rsidR="00A42E78" w:rsidRDefault="00A42E78" w:rsidP="00A42E78">
      <w:pPr>
        <w:widowControl w:val="0"/>
        <w:autoSpaceDE w:val="0"/>
        <w:autoSpaceDN w:val="0"/>
        <w:adjustRightInd w:val="0"/>
        <w:spacing w:after="0" w:line="240" w:lineRule="auto"/>
        <w:ind w:left="3974" w:right="397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</w:p>
    <w:p w:rsidR="00A42E78" w:rsidRDefault="00A42E78" w:rsidP="00A42E78">
      <w:pPr>
        <w:widowControl w:val="0"/>
        <w:autoSpaceDE w:val="0"/>
        <w:autoSpaceDN w:val="0"/>
        <w:adjustRightInd w:val="0"/>
        <w:spacing w:after="0" w:line="240" w:lineRule="auto"/>
        <w:ind w:left="3974" w:right="397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</w:p>
    <w:p w:rsidR="00A42E78" w:rsidRDefault="00A42E78" w:rsidP="00A42E78">
      <w:pPr>
        <w:widowControl w:val="0"/>
        <w:autoSpaceDE w:val="0"/>
        <w:autoSpaceDN w:val="0"/>
        <w:adjustRightInd w:val="0"/>
        <w:spacing w:after="0" w:line="240" w:lineRule="auto"/>
        <w:ind w:left="3974" w:right="397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Кривий Ріг </w:t>
      </w:r>
    </w:p>
    <w:p w:rsidR="00A42E78" w:rsidRDefault="001B2679" w:rsidP="00A42E78">
      <w:pPr>
        <w:widowControl w:val="0"/>
        <w:autoSpaceDE w:val="0"/>
        <w:autoSpaceDN w:val="0"/>
        <w:adjustRightInd w:val="0"/>
        <w:spacing w:after="0" w:line="240" w:lineRule="auto"/>
        <w:ind w:left="3974" w:right="397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2020</w:t>
      </w:r>
    </w:p>
    <w:p w:rsidR="001B2679" w:rsidRDefault="001B2679" w:rsidP="001B2679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E78" w:rsidRPr="00AA191C" w:rsidRDefault="00A42E78" w:rsidP="001B2679">
      <w:pPr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Програма складена на підставі </w:t>
      </w:r>
      <w:r w:rsidR="00280C27">
        <w:rPr>
          <w:rFonts w:ascii="Times New Roman" w:hAnsi="Times New Roman" w:cs="Times New Roman"/>
          <w:sz w:val="28"/>
          <w:szCs w:val="28"/>
          <w:lang w:val="uk-UA"/>
        </w:rPr>
        <w:t>дисциплін циклу підготовки бакалаврів, передбачених відповідно д</w:t>
      </w:r>
      <w:r w:rsidR="00513656">
        <w:rPr>
          <w:rFonts w:ascii="Times New Roman" w:hAnsi="Times New Roman" w:cs="Times New Roman"/>
          <w:sz w:val="28"/>
          <w:szCs w:val="28"/>
          <w:lang w:val="uk-UA"/>
        </w:rPr>
        <w:t xml:space="preserve">о освітньо-професійних програм, а також </w:t>
      </w:r>
      <w:r w:rsidR="001B2679">
        <w:rPr>
          <w:rFonts w:ascii="Times New Roman" w:hAnsi="Times New Roman" w:cs="Times New Roman"/>
          <w:sz w:val="28"/>
          <w:szCs w:val="28"/>
          <w:lang w:val="uk-UA"/>
        </w:rPr>
        <w:t>чинного Державного стандарту УМІ</w:t>
      </w:r>
      <w:r w:rsidR="00535D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42E78" w:rsidRDefault="00A42E78" w:rsidP="00A42E78">
      <w:pPr>
        <w:widowControl w:val="0"/>
        <w:autoSpaceDE w:val="0"/>
        <w:autoSpaceDN w:val="0"/>
        <w:adjustRightInd w:val="0"/>
        <w:spacing w:after="0" w:line="240" w:lineRule="auto"/>
        <w:ind w:right="-51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</w:p>
    <w:p w:rsidR="00A42E78" w:rsidRDefault="00A42E78" w:rsidP="00A42E78">
      <w:pPr>
        <w:widowControl w:val="0"/>
        <w:autoSpaceDE w:val="0"/>
        <w:autoSpaceDN w:val="0"/>
        <w:adjustRightInd w:val="0"/>
        <w:spacing w:after="0" w:line="240" w:lineRule="auto"/>
        <w:ind w:right="-51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</w:p>
    <w:p w:rsidR="005E60C1" w:rsidRPr="007A18C5" w:rsidRDefault="005E60C1" w:rsidP="005E60C1">
      <w:pPr>
        <w:widowControl w:val="0"/>
        <w:autoSpaceDE w:val="0"/>
        <w:autoSpaceDN w:val="0"/>
        <w:adjustRightInd w:val="0"/>
        <w:spacing w:after="0" w:line="360" w:lineRule="auto"/>
        <w:ind w:right="-51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</w:p>
    <w:p w:rsidR="005E60C1" w:rsidRDefault="005E60C1" w:rsidP="005E60C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Програму  склала </w:t>
      </w:r>
    </w:p>
    <w:p w:rsidR="005E60C1" w:rsidRDefault="005E60C1" w:rsidP="005E60C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канд. філол. наук, ст. викл.  Гладир Яна Станіславівна             / ________/</w:t>
      </w:r>
    </w:p>
    <w:p w:rsidR="005E60C1" w:rsidRDefault="005E60C1" w:rsidP="005E60C1">
      <w:pPr>
        <w:widowControl w:val="0"/>
        <w:autoSpaceDE w:val="0"/>
        <w:autoSpaceDN w:val="0"/>
        <w:adjustRightInd w:val="0"/>
        <w:spacing w:after="0" w:line="475" w:lineRule="atLeast"/>
        <w:ind w:right="-51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</w:p>
    <w:p w:rsidR="005E60C1" w:rsidRPr="007A18C5" w:rsidRDefault="005E60C1" w:rsidP="005E60C1">
      <w:pPr>
        <w:widowControl w:val="0"/>
        <w:autoSpaceDE w:val="0"/>
        <w:autoSpaceDN w:val="0"/>
        <w:adjustRightInd w:val="0"/>
        <w:spacing w:after="0" w:line="475" w:lineRule="atLeast"/>
        <w:ind w:right="-51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</w:p>
    <w:p w:rsidR="005E60C1" w:rsidRPr="007A18C5" w:rsidRDefault="005E60C1" w:rsidP="005E60C1">
      <w:pPr>
        <w:widowControl w:val="0"/>
        <w:autoSpaceDE w:val="0"/>
        <w:autoSpaceDN w:val="0"/>
        <w:adjustRightInd w:val="0"/>
        <w:spacing w:after="0"/>
        <w:ind w:right="-51"/>
        <w:rPr>
          <w:rFonts w:ascii="Times New Roman" w:hAnsi="Times New Roman"/>
          <w:sz w:val="28"/>
          <w:szCs w:val="28"/>
          <w:highlight w:val="white"/>
          <w:lang w:val="uk-UA"/>
        </w:rPr>
      </w:pPr>
    </w:p>
    <w:p w:rsidR="005E60C1" w:rsidRDefault="005E60C1" w:rsidP="005E60C1">
      <w:pPr>
        <w:widowControl w:val="0"/>
        <w:autoSpaceDE w:val="0"/>
        <w:autoSpaceDN w:val="0"/>
        <w:adjustRightInd w:val="0"/>
        <w:spacing w:after="0" w:line="360" w:lineRule="auto"/>
        <w:ind w:right="-51"/>
        <w:rPr>
          <w:rFonts w:ascii="Times New Roman" w:hAnsi="Times New Roman"/>
          <w:sz w:val="28"/>
          <w:szCs w:val="28"/>
          <w:lang w:val="uk-UA"/>
        </w:rPr>
      </w:pPr>
    </w:p>
    <w:p w:rsidR="005E60C1" w:rsidRPr="007A18C5" w:rsidRDefault="005E60C1" w:rsidP="005E60C1">
      <w:pPr>
        <w:widowControl w:val="0"/>
        <w:autoSpaceDE w:val="0"/>
        <w:autoSpaceDN w:val="0"/>
        <w:adjustRightInd w:val="0"/>
        <w:spacing w:after="0" w:line="360" w:lineRule="auto"/>
        <w:ind w:right="-51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  <w:r w:rsidRPr="007A18C5">
        <w:rPr>
          <w:rFonts w:ascii="Times New Roman" w:hAnsi="Times New Roman"/>
          <w:sz w:val="28"/>
          <w:szCs w:val="28"/>
          <w:lang w:val="uk-UA"/>
        </w:rPr>
        <w:t xml:space="preserve">В.о. завідувача кафедри </w:t>
      </w:r>
      <w:r w:rsidRPr="007A18C5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інженерної педагогіки та мовної підготовки</w:t>
      </w:r>
    </w:p>
    <w:p w:rsidR="005E60C1" w:rsidRPr="007A18C5" w:rsidRDefault="005E60C1" w:rsidP="005E60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18C5">
        <w:rPr>
          <w:rFonts w:ascii="Times New Roman" w:hAnsi="Times New Roman"/>
          <w:sz w:val="28"/>
          <w:szCs w:val="28"/>
          <w:lang w:val="uk-UA"/>
        </w:rPr>
        <w:t>канд. пед. наук, доцент Хоцкіна С.М.      /_____________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/ </w:t>
      </w:r>
    </w:p>
    <w:p w:rsidR="005E60C1" w:rsidRPr="007A18C5" w:rsidRDefault="005E60C1" w:rsidP="005E60C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18C5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5E60C1" w:rsidRPr="007A18C5" w:rsidRDefault="005E60C1" w:rsidP="005E60C1">
      <w:pPr>
        <w:widowControl w:val="0"/>
        <w:autoSpaceDE w:val="0"/>
        <w:autoSpaceDN w:val="0"/>
        <w:adjustRightInd w:val="0"/>
        <w:spacing w:after="0" w:line="360" w:lineRule="auto"/>
        <w:ind w:right="-51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</w:p>
    <w:p w:rsidR="005E60C1" w:rsidRPr="007A18C5" w:rsidRDefault="005E60C1" w:rsidP="005E60C1">
      <w:pPr>
        <w:widowControl w:val="0"/>
        <w:autoSpaceDE w:val="0"/>
        <w:autoSpaceDN w:val="0"/>
        <w:adjustRightInd w:val="0"/>
        <w:spacing w:after="0"/>
        <w:ind w:right="-51"/>
        <w:jc w:val="both"/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</w:pPr>
    </w:p>
    <w:p w:rsidR="005E60C1" w:rsidRPr="007A18C5" w:rsidRDefault="005E60C1" w:rsidP="005E60C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A18C5">
        <w:rPr>
          <w:rFonts w:ascii="Times New Roman" w:hAnsi="Times New Roman"/>
          <w:sz w:val="28"/>
          <w:szCs w:val="28"/>
          <w:lang w:val="uk-UA"/>
        </w:rPr>
        <w:t>Голова вченої ради факультету інформаційних технологій</w:t>
      </w:r>
    </w:p>
    <w:p w:rsidR="005E60C1" w:rsidRPr="007A18C5" w:rsidRDefault="005E60C1" w:rsidP="005E60C1">
      <w:pPr>
        <w:tabs>
          <w:tab w:val="left" w:pos="6480"/>
          <w:tab w:val="left" w:pos="7020"/>
          <w:tab w:val="left" w:pos="72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A18C5">
        <w:rPr>
          <w:rFonts w:ascii="Times New Roman" w:hAnsi="Times New Roman"/>
          <w:sz w:val="28"/>
          <w:szCs w:val="28"/>
          <w:lang w:val="uk-UA"/>
        </w:rPr>
        <w:t>канд. техн. наук, доцент Музика І.О.                           / 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/ </w:t>
      </w:r>
    </w:p>
    <w:p w:rsidR="005E60C1" w:rsidRDefault="005E60C1" w:rsidP="005E60C1">
      <w:pPr>
        <w:spacing w:after="0"/>
        <w:rPr>
          <w:sz w:val="28"/>
          <w:szCs w:val="28"/>
          <w:lang w:val="uk-UA"/>
        </w:rPr>
      </w:pPr>
    </w:p>
    <w:p w:rsidR="005E60C1" w:rsidRDefault="005E60C1" w:rsidP="005E60C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2E78" w:rsidRDefault="00A42E78" w:rsidP="00A42E78">
      <w:pPr>
        <w:pStyle w:val="2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42E78" w:rsidRDefault="00A42E78" w:rsidP="00A42E78">
      <w:pPr>
        <w:widowControl w:val="0"/>
        <w:autoSpaceDE w:val="0"/>
        <w:autoSpaceDN w:val="0"/>
        <w:adjustRightInd w:val="0"/>
        <w:spacing w:after="0" w:line="240" w:lineRule="auto"/>
        <w:ind w:left="41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</w:p>
    <w:p w:rsidR="00A42E78" w:rsidRDefault="00A42E78" w:rsidP="00A42E78">
      <w:pPr>
        <w:widowControl w:val="0"/>
        <w:autoSpaceDE w:val="0"/>
        <w:autoSpaceDN w:val="0"/>
        <w:adjustRightInd w:val="0"/>
        <w:spacing w:after="0" w:line="240" w:lineRule="auto"/>
        <w:ind w:left="41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</w:p>
    <w:p w:rsidR="00A42E78" w:rsidRDefault="00A42E78" w:rsidP="00A42E78">
      <w:pPr>
        <w:widowControl w:val="0"/>
        <w:autoSpaceDE w:val="0"/>
        <w:autoSpaceDN w:val="0"/>
        <w:adjustRightInd w:val="0"/>
        <w:spacing w:after="0" w:line="240" w:lineRule="auto"/>
        <w:ind w:left="41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</w:p>
    <w:p w:rsidR="00A42E78" w:rsidRDefault="00A42E78" w:rsidP="00A42E78">
      <w:pPr>
        <w:widowControl w:val="0"/>
        <w:autoSpaceDE w:val="0"/>
        <w:autoSpaceDN w:val="0"/>
        <w:adjustRightInd w:val="0"/>
        <w:spacing w:after="0" w:line="240" w:lineRule="auto"/>
        <w:ind w:left="41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</w:p>
    <w:p w:rsidR="00A42E78" w:rsidRDefault="00A42E78" w:rsidP="00A42E78">
      <w:pPr>
        <w:widowControl w:val="0"/>
        <w:autoSpaceDE w:val="0"/>
        <w:autoSpaceDN w:val="0"/>
        <w:adjustRightInd w:val="0"/>
        <w:spacing w:after="0" w:line="240" w:lineRule="auto"/>
        <w:ind w:left="41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</w:p>
    <w:p w:rsidR="0024493F" w:rsidRDefault="0024493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lang w:val="uk-UA"/>
        </w:rPr>
        <w:br w:type="page"/>
      </w:r>
    </w:p>
    <w:p w:rsidR="00A42E78" w:rsidRDefault="00A42E78" w:rsidP="00A42E78">
      <w:pPr>
        <w:pStyle w:val="21"/>
        <w:ind w:left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lastRenderedPageBreak/>
        <w:t>ЗМІСТ</w:t>
      </w:r>
    </w:p>
    <w:p w:rsidR="00A42E78" w:rsidRDefault="00A42E78" w:rsidP="00A42E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42E78" w:rsidRDefault="00A42E78" w:rsidP="00A42E78">
      <w:pPr>
        <w:pStyle w:val="5"/>
        <w:numPr>
          <w:ilvl w:val="4"/>
          <w:numId w:val="1"/>
        </w:numPr>
        <w:spacing w:line="360" w:lineRule="auto"/>
        <w:rPr>
          <w:rFonts w:ascii="Times New Roman" w:hAnsi="Times New Roman"/>
          <w:b w:val="0"/>
          <w:bCs w:val="0"/>
          <w:i w:val="0"/>
          <w:iCs w:val="0"/>
          <w:caps/>
          <w:sz w:val="24"/>
          <w:szCs w:val="24"/>
          <w:lang w:val="uk-UA"/>
        </w:rPr>
      </w:pPr>
      <w:r>
        <w:rPr>
          <w:rFonts w:ascii="Times New Roman" w:hAnsi="Times New Roman"/>
          <w:b w:val="0"/>
          <w:bCs w:val="0"/>
          <w:i w:val="0"/>
          <w:iCs w:val="0"/>
          <w:caps/>
          <w:sz w:val="24"/>
          <w:szCs w:val="24"/>
          <w:lang w:val="uk-UA"/>
        </w:rPr>
        <w:t>ВСТУП………………………………………………………………………………….</w:t>
      </w:r>
      <w:r>
        <w:rPr>
          <w:rFonts w:ascii="Times New Roman" w:hAnsi="Times New Roman"/>
          <w:bCs w:val="0"/>
          <w:i w:val="0"/>
          <w:iCs w:val="0"/>
          <w:caps/>
          <w:sz w:val="24"/>
          <w:szCs w:val="24"/>
          <w:lang w:val="uk-UA"/>
        </w:rPr>
        <w:t>4</w:t>
      </w:r>
    </w:p>
    <w:p w:rsidR="00A42E78" w:rsidRDefault="00A42E78" w:rsidP="00A42E7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42E78" w:rsidRDefault="00A42E78" w:rsidP="00A42E78">
      <w:pPr>
        <w:suppressAutoHyphens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 ПЕРЕЛІК ДИСЦ</w:t>
      </w:r>
      <w:r w:rsidR="00F66B50">
        <w:rPr>
          <w:rFonts w:ascii="Times New Roman" w:hAnsi="Times New Roman" w:cs="Times New Roman"/>
          <w:sz w:val="24"/>
          <w:szCs w:val="24"/>
          <w:lang w:val="uk-UA"/>
        </w:rPr>
        <w:t xml:space="preserve">ИПЛІН, ЩО ВИНОСЯТЬСЯ НА ВСТУПНЕ ВИПРОБУВАННЯ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uk-UA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uk-UA"/>
        </w:rPr>
        <w:t>………………………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</w:p>
    <w:p w:rsidR="00A42E78" w:rsidRDefault="00A42E78" w:rsidP="00A42E7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42E78" w:rsidRDefault="00A42E78" w:rsidP="00A42E78">
      <w:pPr>
        <w:pStyle w:val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 ПОР</w:t>
      </w:r>
      <w:r w:rsidR="00F66B50">
        <w:rPr>
          <w:rFonts w:ascii="Times New Roman" w:hAnsi="Times New Roman" w:cs="Times New Roman"/>
          <w:sz w:val="24"/>
          <w:szCs w:val="24"/>
          <w:lang w:val="uk-UA"/>
        </w:rPr>
        <w:t>ЯДОК ПРОВЕДЕННЯ ВСТУПНОГО ВИПРОБУВАННЯ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……………………………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</w:p>
    <w:p w:rsidR="00A42E78" w:rsidRDefault="00A42E78" w:rsidP="00A42E7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42E78" w:rsidRDefault="00A42E78" w:rsidP="00A42E78">
      <w:pPr>
        <w:suppressAutoHyphens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 ПЕРЕЛІК ТЕМ ТА П</w:t>
      </w:r>
      <w:r w:rsidR="00F66B50">
        <w:rPr>
          <w:rFonts w:ascii="Times New Roman" w:hAnsi="Times New Roman" w:cs="Times New Roman"/>
          <w:sz w:val="24"/>
          <w:szCs w:val="24"/>
          <w:lang w:val="uk-UA"/>
        </w:rPr>
        <w:t xml:space="preserve">ИТАНЬ, ЩО ВИНОСЯТЬСЯ НА ВСТУПНЕ ВИПРОБУВАННЯ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….…………………………………………………………………………………………</w:t>
      </w:r>
      <w:r w:rsidR="002944D9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</w:p>
    <w:p w:rsidR="00A42E78" w:rsidRDefault="00A42E78" w:rsidP="00A42E7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42E78" w:rsidRDefault="00F66B50" w:rsidP="00A42E78">
      <w:pPr>
        <w:suppressAutoHyphens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42E78">
        <w:rPr>
          <w:rFonts w:ascii="Times New Roman" w:hAnsi="Times New Roman" w:cs="Times New Roman"/>
          <w:sz w:val="24"/>
          <w:szCs w:val="24"/>
          <w:lang w:val="uk-UA"/>
        </w:rPr>
        <w:t xml:space="preserve">. РЕКОМЕНДОВАНА ЛІТЕРАТУРА ДЛЯ ПІДГОТОВКИ ДО ВСТУПНОГО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ВИПРОБУВАННЯ </w:t>
      </w:r>
      <w:r w:rsidR="00A42E78">
        <w:rPr>
          <w:rFonts w:ascii="Times New Roman" w:hAnsi="Times New Roman" w:cs="Times New Roman"/>
          <w:sz w:val="24"/>
          <w:szCs w:val="24"/>
          <w:lang w:val="uk-UA"/>
        </w:rPr>
        <w:t>…………………..…………...........................................................………………….……</w:t>
      </w:r>
      <w:r w:rsidR="003F6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6FFC" w:rsidRPr="003F6FFC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</w:p>
    <w:p w:rsidR="00A42E78" w:rsidRDefault="00A42E78" w:rsidP="00A42E7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42E78" w:rsidRDefault="00A42E78" w:rsidP="00A42E78">
      <w:pPr>
        <w:pageBreakBefore/>
        <w:tabs>
          <w:tab w:val="left" w:pos="4350"/>
          <w:tab w:val="center" w:pos="4961"/>
        </w:tabs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ВСТУП</w:t>
      </w:r>
    </w:p>
    <w:p w:rsidR="00384F44" w:rsidRPr="009C5266" w:rsidRDefault="0071685E" w:rsidP="009C5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5266">
        <w:rPr>
          <w:rFonts w:ascii="Times New Roman" w:hAnsi="Times New Roman" w:cs="Times New Roman"/>
          <w:sz w:val="24"/>
          <w:szCs w:val="24"/>
          <w:lang w:val="uk-UA"/>
        </w:rPr>
        <w:t>«Українська мова як іноземна»</w:t>
      </w:r>
      <w:r w:rsidR="00A42E78" w:rsidRPr="009C5266">
        <w:rPr>
          <w:rFonts w:ascii="Times New Roman" w:hAnsi="Times New Roman" w:cs="Times New Roman"/>
          <w:sz w:val="24"/>
          <w:szCs w:val="24"/>
          <w:lang w:val="uk-UA"/>
        </w:rPr>
        <w:t xml:space="preserve"> – це специфічна дисципліна, яка </w:t>
      </w:r>
      <w:r w:rsidRPr="009C5266">
        <w:rPr>
          <w:rFonts w:ascii="Times New Roman" w:hAnsi="Times New Roman" w:cs="Times New Roman"/>
          <w:sz w:val="24"/>
          <w:szCs w:val="24"/>
          <w:lang w:val="uk-UA"/>
        </w:rPr>
        <w:t xml:space="preserve">викладається </w:t>
      </w:r>
      <w:r w:rsidR="00A42E78" w:rsidRPr="009C5266">
        <w:rPr>
          <w:rFonts w:ascii="Times New Roman" w:hAnsi="Times New Roman" w:cs="Times New Roman"/>
          <w:sz w:val="24"/>
          <w:szCs w:val="24"/>
          <w:lang w:val="uk-UA"/>
        </w:rPr>
        <w:t xml:space="preserve"> студентам-іноземцям </w:t>
      </w:r>
      <w:r w:rsidRPr="009C5266">
        <w:rPr>
          <w:rFonts w:ascii="Times New Roman" w:hAnsi="Times New Roman" w:cs="Times New Roman"/>
          <w:sz w:val="24"/>
          <w:szCs w:val="24"/>
          <w:lang w:val="uk-UA"/>
        </w:rPr>
        <w:t xml:space="preserve">на підготовчому відділенні та на 1 курсі КНУ. </w:t>
      </w:r>
      <w:r w:rsidR="009C5266">
        <w:rPr>
          <w:rFonts w:ascii="Times New Roman" w:hAnsi="Times New Roman" w:cs="Times New Roman"/>
          <w:sz w:val="24"/>
          <w:szCs w:val="24"/>
          <w:lang w:val="uk-UA"/>
        </w:rPr>
        <w:t xml:space="preserve"> Ця дисципліна </w:t>
      </w:r>
      <w:r w:rsidR="00384F44" w:rsidRPr="009C5266">
        <w:rPr>
          <w:rFonts w:ascii="Times New Roman" w:hAnsi="Times New Roman" w:cs="Times New Roman"/>
          <w:sz w:val="24"/>
          <w:szCs w:val="24"/>
          <w:lang w:val="uk-UA"/>
        </w:rPr>
        <w:t xml:space="preserve">передбачає оволодіння студентами-іноземцями основами усної  й писемної форми граматики та наукового стилю української мови в обсягах, достатніх для подальшого навчання </w:t>
      </w:r>
      <w:r w:rsidR="009C5266">
        <w:rPr>
          <w:rFonts w:ascii="Times New Roman" w:hAnsi="Times New Roman" w:cs="Times New Roman"/>
          <w:sz w:val="24"/>
          <w:szCs w:val="24"/>
          <w:lang w:val="uk-UA"/>
        </w:rPr>
        <w:t xml:space="preserve">за ступенем «магістр». </w:t>
      </w:r>
      <w:r w:rsidR="00384F44" w:rsidRPr="009C5266">
        <w:rPr>
          <w:rFonts w:ascii="Times New Roman" w:hAnsi="Times New Roman" w:cs="Times New Roman"/>
          <w:sz w:val="24"/>
          <w:szCs w:val="24"/>
          <w:lang w:val="uk-UA"/>
        </w:rPr>
        <w:t>Згідно нового державного стандар</w:t>
      </w:r>
      <w:r w:rsidR="006E619E">
        <w:rPr>
          <w:rFonts w:ascii="Times New Roman" w:hAnsi="Times New Roman" w:cs="Times New Roman"/>
          <w:sz w:val="24"/>
          <w:szCs w:val="24"/>
          <w:lang w:val="uk-UA"/>
        </w:rPr>
        <w:t xml:space="preserve">ту з УМІ, </w:t>
      </w:r>
      <w:r w:rsidR="0004330C">
        <w:rPr>
          <w:rFonts w:ascii="Times New Roman" w:hAnsi="Times New Roman" w:cs="Times New Roman"/>
          <w:sz w:val="24"/>
          <w:szCs w:val="24"/>
          <w:lang w:val="uk-UA"/>
        </w:rPr>
        <w:t xml:space="preserve">програма передбачає </w:t>
      </w:r>
      <w:r w:rsidR="00384F44" w:rsidRPr="009C5266">
        <w:rPr>
          <w:rFonts w:ascii="Times New Roman" w:hAnsi="Times New Roman" w:cs="Times New Roman"/>
          <w:sz w:val="24"/>
          <w:szCs w:val="24"/>
          <w:lang w:val="uk-UA"/>
        </w:rPr>
        <w:t>володіння</w:t>
      </w:r>
      <w:r w:rsidR="0004330C">
        <w:rPr>
          <w:rFonts w:ascii="Times New Roman" w:hAnsi="Times New Roman" w:cs="Times New Roman"/>
          <w:sz w:val="24"/>
          <w:szCs w:val="24"/>
          <w:lang w:val="uk-UA"/>
        </w:rPr>
        <w:t xml:space="preserve"> студентами-іноземцями, які бажають </w:t>
      </w:r>
      <w:r w:rsidR="0004330C" w:rsidRPr="009C5266">
        <w:rPr>
          <w:rFonts w:ascii="Times New Roman" w:hAnsi="Times New Roman" w:cs="Times New Roman"/>
          <w:sz w:val="24"/>
          <w:szCs w:val="24"/>
          <w:lang w:val="uk-UA"/>
        </w:rPr>
        <w:t xml:space="preserve">навчатися в Україні </w:t>
      </w:r>
      <w:r w:rsidR="0004330C">
        <w:rPr>
          <w:rFonts w:ascii="Times New Roman" w:hAnsi="Times New Roman" w:cs="Times New Roman"/>
          <w:sz w:val="24"/>
          <w:szCs w:val="24"/>
          <w:lang w:val="uk-UA"/>
        </w:rPr>
        <w:t>за ступенем «магістр»</w:t>
      </w:r>
      <w:r w:rsidR="0004330C" w:rsidRPr="009C5266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6E619E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="0004330C" w:rsidRPr="009C5266">
        <w:rPr>
          <w:rFonts w:ascii="Times New Roman" w:hAnsi="Times New Roman" w:cs="Times New Roman"/>
          <w:sz w:val="24"/>
          <w:szCs w:val="24"/>
          <w:lang w:val="uk-UA"/>
        </w:rPr>
        <w:t>спеціальностях нашого університету</w:t>
      </w:r>
      <w:r w:rsidR="000433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4330C" w:rsidRPr="009C52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4F44" w:rsidRPr="009C5266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українською мовою за рівнями </w:t>
      </w:r>
      <w:r w:rsidR="009C5266" w:rsidRPr="009C526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C5266" w:rsidRPr="009C526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="009C5266" w:rsidRPr="009C5266">
        <w:rPr>
          <w:rFonts w:ascii="Times New Roman" w:hAnsi="Times New Roman" w:cs="Times New Roman"/>
          <w:sz w:val="24"/>
          <w:szCs w:val="24"/>
          <w:lang w:val="uk-UA"/>
        </w:rPr>
        <w:t>, А</w:t>
      </w:r>
      <w:r w:rsidR="009C5266" w:rsidRPr="009C526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9C5266" w:rsidRPr="009C5266"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="009C5266" w:rsidRPr="009C526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="009C5266" w:rsidRPr="009C5266"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="009C5266" w:rsidRPr="009C526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9C52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4330C" w:rsidRDefault="0004330C" w:rsidP="00043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5266">
        <w:rPr>
          <w:rFonts w:ascii="Times New Roman" w:hAnsi="Times New Roman" w:cs="Times New Roman"/>
          <w:sz w:val="24"/>
          <w:szCs w:val="24"/>
          <w:lang w:val="uk-UA"/>
        </w:rPr>
        <w:t>Згідно з Правилами прийому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Криворізького національного університету  у 2020</w:t>
      </w:r>
      <w:r w:rsidRPr="009C5266">
        <w:rPr>
          <w:rFonts w:ascii="Times New Roman" w:hAnsi="Times New Roman" w:cs="Times New Roman"/>
          <w:sz w:val="24"/>
          <w:szCs w:val="24"/>
          <w:lang w:val="uk-UA"/>
        </w:rPr>
        <w:t xml:space="preserve"> р. та Положенням про організацію прийому на навчання до </w:t>
      </w:r>
      <w:r>
        <w:rPr>
          <w:rFonts w:ascii="Times New Roman" w:hAnsi="Times New Roman" w:cs="Times New Roman"/>
          <w:sz w:val="24"/>
          <w:szCs w:val="24"/>
          <w:lang w:val="uk-UA"/>
        </w:rPr>
        <w:t>Криворізького національного університету з</w:t>
      </w:r>
      <w:r w:rsidRPr="009C5266">
        <w:rPr>
          <w:rFonts w:ascii="Times New Roman" w:hAnsi="Times New Roman" w:cs="Times New Roman"/>
          <w:sz w:val="24"/>
          <w:szCs w:val="24"/>
          <w:lang w:val="uk-UA"/>
        </w:rPr>
        <w:t xml:space="preserve">а ступенем «магістр», прийом іноземних студентів до магістратури відбувається на конкурсній основі. Для іноземців-вступників на навчання за ступенем «магістр» передбачено складання вступного іспиту з української мови як іноземної. </w:t>
      </w:r>
    </w:p>
    <w:p w:rsidR="0004330C" w:rsidRPr="009C5266" w:rsidRDefault="0004330C" w:rsidP="00043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5266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</w:t>
      </w:r>
      <w:r w:rsidRPr="009C5266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</w:t>
      </w:r>
      <w:r w:rsidRPr="009C52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вступного іспиту </w:t>
      </w:r>
      <w:r w:rsidRPr="009C5266">
        <w:rPr>
          <w:rFonts w:ascii="Times New Roman" w:hAnsi="Times New Roman" w:cs="Times New Roman"/>
          <w:sz w:val="24"/>
          <w:szCs w:val="24"/>
          <w:lang w:val="uk-UA"/>
        </w:rPr>
        <w:t xml:space="preserve">з української мови як іноземної – перевірка знань, практичних навичок та вмінь, отриманих у процесі оволодіння українською мовою як іноземною </w:t>
      </w:r>
      <w:r w:rsidR="00AD632C" w:rsidRPr="009C5266">
        <w:rPr>
          <w:rFonts w:ascii="Times New Roman" w:hAnsi="Times New Roman" w:cs="Times New Roman"/>
          <w:sz w:val="24"/>
          <w:szCs w:val="24"/>
          <w:lang w:val="uk-UA"/>
        </w:rPr>
        <w:t>за рівнями А</w:t>
      </w:r>
      <w:r w:rsidR="00AD632C" w:rsidRPr="009C526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="00AD632C" w:rsidRPr="009C5266">
        <w:rPr>
          <w:rFonts w:ascii="Times New Roman" w:hAnsi="Times New Roman" w:cs="Times New Roman"/>
          <w:sz w:val="24"/>
          <w:szCs w:val="24"/>
          <w:lang w:val="uk-UA"/>
        </w:rPr>
        <w:t>, А</w:t>
      </w:r>
      <w:r w:rsidR="00AD632C" w:rsidRPr="009C526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AD632C" w:rsidRPr="009C5266"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="00AD632C" w:rsidRPr="009C526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="00AD632C" w:rsidRPr="009C5266"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="00AD632C" w:rsidRPr="009C526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AD63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330C" w:rsidRDefault="0004330C" w:rsidP="0004330C">
      <w:pPr>
        <w:pStyle w:val="a3"/>
        <w:spacing w:after="0"/>
        <w:ind w:firstLine="567"/>
        <w:jc w:val="both"/>
        <w:rPr>
          <w:rFonts w:ascii="Times New Roman" w:hAnsi="Times New Roman"/>
          <w:lang w:val="uk-UA"/>
        </w:rPr>
      </w:pPr>
      <w:r w:rsidRPr="009C5266">
        <w:rPr>
          <w:rFonts w:ascii="Times New Roman" w:hAnsi="Times New Roman"/>
          <w:lang w:val="uk-UA"/>
        </w:rPr>
        <w:t xml:space="preserve">Вимоги вступного іспиту до магістратури з української мови як іноземної базуються на </w:t>
      </w:r>
      <w:r>
        <w:rPr>
          <w:rFonts w:ascii="Times New Roman" w:hAnsi="Times New Roman"/>
          <w:lang w:val="uk-UA"/>
        </w:rPr>
        <w:t>новому</w:t>
      </w:r>
      <w:r w:rsidRPr="009C5266">
        <w:rPr>
          <w:rFonts w:ascii="Times New Roman" w:hAnsi="Times New Roman"/>
          <w:lang w:val="uk-UA"/>
        </w:rPr>
        <w:t xml:space="preserve"> держ</w:t>
      </w:r>
      <w:r>
        <w:rPr>
          <w:rFonts w:ascii="Times New Roman" w:hAnsi="Times New Roman"/>
          <w:lang w:val="uk-UA"/>
        </w:rPr>
        <w:t xml:space="preserve">авному стандарті з української мови як іноземної та на двох </w:t>
      </w:r>
      <w:r w:rsidRPr="009C5266">
        <w:rPr>
          <w:rFonts w:ascii="Times New Roman" w:hAnsi="Times New Roman"/>
          <w:lang w:val="uk-UA"/>
        </w:rPr>
        <w:t>робочих навчальних програмах ці</w:t>
      </w:r>
      <w:r>
        <w:rPr>
          <w:rFonts w:ascii="Times New Roman" w:hAnsi="Times New Roman"/>
          <w:lang w:val="uk-UA"/>
        </w:rPr>
        <w:t xml:space="preserve">єї дисципліни, розроблених на його основі в КНУ. </w:t>
      </w:r>
    </w:p>
    <w:p w:rsidR="0004330C" w:rsidRPr="009C5266" w:rsidRDefault="0004330C" w:rsidP="0004330C">
      <w:pPr>
        <w:pStyle w:val="a3"/>
        <w:spacing w:after="0"/>
        <w:ind w:firstLine="567"/>
        <w:jc w:val="both"/>
        <w:rPr>
          <w:rFonts w:ascii="Times New Roman" w:hAnsi="Times New Roman"/>
          <w:lang w:val="uk-UA" w:eastAsia="uk-UA"/>
        </w:rPr>
      </w:pPr>
      <w:r w:rsidRPr="009C5266">
        <w:rPr>
          <w:rFonts w:ascii="Times New Roman" w:hAnsi="Times New Roman"/>
          <w:lang w:val="uk-UA" w:eastAsia="uk-UA"/>
        </w:rPr>
        <w:t>Зміст тестових завдань вступного іспиту не виходить за межі цих програм. Програма носить універсальний характер і може використовуватися для всіх нефілологічних спеціальностей та спеціалізацій професійної підготовки.</w:t>
      </w:r>
    </w:p>
    <w:p w:rsidR="0004330C" w:rsidRPr="009C5266" w:rsidRDefault="0004330C" w:rsidP="0004330C">
      <w:pPr>
        <w:pStyle w:val="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D632C" w:rsidRPr="009C5266" w:rsidRDefault="00AD632C" w:rsidP="00AD63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526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Вимоги до вступників при складанні вступного випробування </w:t>
      </w:r>
    </w:p>
    <w:p w:rsidR="00AD632C" w:rsidRPr="009C5266" w:rsidRDefault="00AD632C" w:rsidP="00AD63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C5266">
        <w:rPr>
          <w:rFonts w:ascii="Times New Roman" w:hAnsi="Times New Roman" w:cs="Times New Roman"/>
          <w:b/>
          <w:bCs/>
          <w:sz w:val="24"/>
          <w:szCs w:val="24"/>
          <w:lang w:val="uk-UA"/>
        </w:rPr>
        <w:t>з української мови як іноземної</w:t>
      </w:r>
    </w:p>
    <w:p w:rsidR="00AD632C" w:rsidRPr="009C5266" w:rsidRDefault="00AD632C" w:rsidP="00AD63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C5266">
        <w:rPr>
          <w:rFonts w:ascii="Times New Roman" w:hAnsi="Times New Roman" w:cs="Times New Roman"/>
          <w:sz w:val="24"/>
          <w:szCs w:val="24"/>
          <w:lang w:val="uk-UA"/>
        </w:rPr>
        <w:t xml:space="preserve">Для успішного засвоєння освітньо-професійної програми магістра вступники повинні мати базову вищу освіту за відповідним напрямом або повну вищу освіту за відповідною спеціальністю та здібності до оволодіння знаннями, уміннями й навичками з української мови, що формують його мовленнєву компетенцію, яка, у свою чергу, є комбінацією лінгвістичної, соціокультурної та прагматичної компетенцій. </w:t>
      </w:r>
      <w:r w:rsidRPr="00AD632C">
        <w:rPr>
          <w:rStyle w:val="a7"/>
          <w:rFonts w:ascii="Times New Roman" w:hAnsi="Times New Roman" w:cs="Times New Roman"/>
          <w:b w:val="0"/>
          <w:sz w:val="24"/>
          <w:szCs w:val="24"/>
          <w:lang w:val="uk-UA"/>
        </w:rPr>
        <w:t>Таким чином, комплексний характер вступного іспиту з української мови як іноземної передбачає</w:t>
      </w:r>
      <w:r w:rsidRPr="00AD632C">
        <w:rPr>
          <w:rStyle w:val="a7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632C">
        <w:rPr>
          <w:rFonts w:ascii="Times New Roman" w:hAnsi="Times New Roman" w:cs="Times New Roman"/>
          <w:sz w:val="24"/>
          <w:szCs w:val="24"/>
          <w:lang w:val="uk-UA" w:eastAsia="uk-UA"/>
        </w:rPr>
        <w:t>перевірку наявності у студента-іноземця належних різнопланових знань, умінь і навичок,</w:t>
      </w:r>
      <w:r w:rsidRPr="009C526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9C5266">
        <w:rPr>
          <w:rFonts w:ascii="Times New Roman" w:hAnsi="Times New Roman" w:cs="Times New Roman"/>
          <w:sz w:val="24"/>
          <w:szCs w:val="24"/>
          <w:lang w:val="uk-UA"/>
        </w:rPr>
        <w:t>а саме</w:t>
      </w:r>
      <w:r w:rsidRPr="009C5266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AD632C" w:rsidRPr="009C5266" w:rsidRDefault="00AD632C" w:rsidP="00AD632C">
      <w:pPr>
        <w:pStyle w:val="a6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632C">
        <w:rPr>
          <w:rFonts w:ascii="Times New Roman" w:hAnsi="Times New Roman" w:cs="Times New Roman"/>
          <w:bCs/>
          <w:sz w:val="24"/>
          <w:szCs w:val="24"/>
          <w:lang w:val="uk-UA"/>
        </w:rPr>
        <w:t>Читання:</w:t>
      </w:r>
      <w:r w:rsidRPr="009C526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C5266">
        <w:rPr>
          <w:rFonts w:ascii="Times New Roman" w:hAnsi="Times New Roman" w:cs="Times New Roman"/>
          <w:sz w:val="24"/>
          <w:szCs w:val="24"/>
          <w:lang w:val="uk-UA"/>
        </w:rPr>
        <w:t>іноземні студенти повинні розуміти (на різних рівнях, залежно від виду читання) викладену в тексті інформацію й уміти повно чи стисло передати основний її зміст.</w:t>
      </w:r>
    </w:p>
    <w:p w:rsidR="00AD632C" w:rsidRPr="009C5266" w:rsidRDefault="00AD632C" w:rsidP="00AD632C">
      <w:pPr>
        <w:pStyle w:val="a6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5266">
        <w:rPr>
          <w:rFonts w:ascii="Times New Roman" w:hAnsi="Times New Roman" w:cs="Times New Roman"/>
          <w:sz w:val="24"/>
          <w:szCs w:val="24"/>
          <w:lang w:val="uk-UA"/>
        </w:rPr>
        <w:t>Крім того, під час</w:t>
      </w:r>
      <w:r w:rsidRPr="00AD63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632C">
        <w:rPr>
          <w:rFonts w:ascii="Times New Roman" w:hAnsi="Times New Roman" w:cs="Times New Roman"/>
          <w:bCs/>
          <w:sz w:val="24"/>
          <w:szCs w:val="24"/>
          <w:lang w:val="uk-UA"/>
        </w:rPr>
        <w:t>читання</w:t>
      </w:r>
      <w:r w:rsidRPr="009C526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C5266">
        <w:rPr>
          <w:rFonts w:ascii="Times New Roman" w:hAnsi="Times New Roman" w:cs="Times New Roman"/>
          <w:sz w:val="24"/>
          <w:szCs w:val="24"/>
          <w:lang w:val="uk-UA"/>
        </w:rPr>
        <w:t>(вивчального) іноземні студенти повинні володіти основними його видами (ознайомлювальне, оглядове, оглядово-ознайомлювальне).</w:t>
      </w:r>
    </w:p>
    <w:p w:rsidR="00AD632C" w:rsidRPr="009C5266" w:rsidRDefault="00AD632C" w:rsidP="00AD632C">
      <w:pPr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5266">
        <w:rPr>
          <w:rFonts w:ascii="Times New Roman" w:hAnsi="Times New Roman" w:cs="Times New Roman"/>
          <w:sz w:val="24"/>
          <w:szCs w:val="24"/>
          <w:lang w:val="uk-UA"/>
        </w:rPr>
        <w:t>Іноземні студенти мають володіти навичками й уміннями реферативного читання текстів;</w:t>
      </w:r>
    </w:p>
    <w:p w:rsidR="00AD632C" w:rsidRPr="009C5266" w:rsidRDefault="00AD632C" w:rsidP="00AD632C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632C">
        <w:rPr>
          <w:rFonts w:ascii="Times New Roman" w:hAnsi="Times New Roman" w:cs="Times New Roman"/>
          <w:bCs/>
          <w:sz w:val="24"/>
          <w:szCs w:val="24"/>
          <w:lang w:val="uk-UA"/>
        </w:rPr>
        <w:t>Аудіювання:</w:t>
      </w:r>
      <w:r w:rsidRPr="009C5266">
        <w:rPr>
          <w:rFonts w:ascii="Times New Roman" w:hAnsi="Times New Roman" w:cs="Times New Roman"/>
          <w:sz w:val="24"/>
          <w:szCs w:val="24"/>
          <w:lang w:val="uk-UA"/>
        </w:rPr>
        <w:t xml:space="preserve"> студенти повинні розуміти прослуханий текст і вміти використовувати текстову інформацію за конкретним завданням.</w:t>
      </w:r>
    </w:p>
    <w:p w:rsidR="00AD632C" w:rsidRPr="009C5266" w:rsidRDefault="00AD632C" w:rsidP="00AD632C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5266">
        <w:rPr>
          <w:rFonts w:ascii="Times New Roman" w:hAnsi="Times New Roman" w:cs="Times New Roman"/>
          <w:sz w:val="24"/>
          <w:szCs w:val="24"/>
          <w:lang w:val="uk-UA"/>
        </w:rPr>
        <w:t>Крім того, під час</w:t>
      </w:r>
      <w:r w:rsidRPr="00AD63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632C">
        <w:rPr>
          <w:rFonts w:ascii="Times New Roman" w:hAnsi="Times New Roman" w:cs="Times New Roman"/>
          <w:bCs/>
          <w:sz w:val="24"/>
          <w:szCs w:val="24"/>
          <w:lang w:val="uk-UA"/>
        </w:rPr>
        <w:t>аудіювання</w:t>
      </w:r>
      <w:r w:rsidRPr="009C5266">
        <w:rPr>
          <w:rFonts w:ascii="Times New Roman" w:hAnsi="Times New Roman" w:cs="Times New Roman"/>
          <w:sz w:val="24"/>
          <w:szCs w:val="24"/>
          <w:lang w:val="uk-UA"/>
        </w:rPr>
        <w:t xml:space="preserve"> студенти повинні цілком розуміти текст, який слухають у швидкому темпі, уміти використовувати почуту інформацію в спілкуванні чи в іншому виді мовленнєвої діяльності.</w:t>
      </w:r>
    </w:p>
    <w:p w:rsidR="00AD632C" w:rsidRPr="009C5266" w:rsidRDefault="00AD632C" w:rsidP="00AD632C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632C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Усне мовлення</w:t>
      </w:r>
      <w:r w:rsidRPr="00AD632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C5266">
        <w:rPr>
          <w:rFonts w:ascii="Times New Roman" w:hAnsi="Times New Roman" w:cs="Times New Roman"/>
          <w:sz w:val="24"/>
          <w:szCs w:val="24"/>
          <w:lang w:val="uk-UA"/>
        </w:rPr>
        <w:t xml:space="preserve"> в репродуктивному мовленні іноземні студенти повинні уміти відтворити прочитаний чи прослуханий текст послідовно і в адекватній формі, у продуктивному мовленні – уміти створювати власний текст за нормами сучасної української літературної мови. У діалогічному мовленні – уміти проводити діалог-бесіду. </w:t>
      </w:r>
    </w:p>
    <w:p w:rsidR="00AD632C" w:rsidRPr="009C5266" w:rsidRDefault="00AD632C" w:rsidP="00AD632C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5266">
        <w:rPr>
          <w:rFonts w:ascii="Times New Roman" w:hAnsi="Times New Roman" w:cs="Times New Roman"/>
          <w:sz w:val="24"/>
          <w:szCs w:val="24"/>
          <w:lang w:val="uk-UA"/>
        </w:rPr>
        <w:t xml:space="preserve">Крім того, під час </w:t>
      </w:r>
      <w:r w:rsidRPr="00AD632C">
        <w:rPr>
          <w:rFonts w:ascii="Times New Roman" w:hAnsi="Times New Roman" w:cs="Times New Roman"/>
          <w:bCs/>
          <w:sz w:val="24"/>
          <w:szCs w:val="24"/>
          <w:lang w:val="uk-UA"/>
        </w:rPr>
        <w:t>усного мовлення</w:t>
      </w:r>
      <w:r w:rsidRPr="009C5266">
        <w:rPr>
          <w:rFonts w:ascii="Times New Roman" w:hAnsi="Times New Roman" w:cs="Times New Roman"/>
          <w:sz w:val="24"/>
          <w:szCs w:val="24"/>
          <w:lang w:val="uk-UA"/>
        </w:rPr>
        <w:t xml:space="preserve"> студенти повинні володіти монологічним і діалогічним мовленням, брати участь в різних дискусіях на професійні теми. Студенти мають  творчо будувати свої вислови та брати активну участь у дискусіях із різними аудиторіями.</w:t>
      </w:r>
    </w:p>
    <w:p w:rsidR="00AD632C" w:rsidRPr="009C5266" w:rsidRDefault="00AD632C" w:rsidP="00AD632C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632C">
        <w:rPr>
          <w:rFonts w:ascii="Times New Roman" w:hAnsi="Times New Roman" w:cs="Times New Roman"/>
          <w:bCs/>
          <w:sz w:val="24"/>
          <w:szCs w:val="24"/>
          <w:lang w:val="uk-UA"/>
        </w:rPr>
        <w:t>Писемне мовлення</w:t>
      </w:r>
      <w:r w:rsidRPr="00AD632C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студенти повинні </w:t>
      </w:r>
      <w:r w:rsidRPr="009C5266">
        <w:rPr>
          <w:rFonts w:ascii="Times New Roman" w:hAnsi="Times New Roman" w:cs="Times New Roman"/>
          <w:sz w:val="24"/>
          <w:szCs w:val="24"/>
          <w:lang w:val="uk-UA"/>
        </w:rPr>
        <w:t xml:space="preserve">вміти відтворювати текст, використовуючи адекватні мовні засоби, дотримуючись логіки викладеного матеріалу, уміти писати твори та есе, поступово збільшуючи обсяг. </w:t>
      </w:r>
    </w:p>
    <w:p w:rsidR="00AD632C" w:rsidRPr="009C5266" w:rsidRDefault="00AD632C" w:rsidP="00AD632C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5266">
        <w:rPr>
          <w:rFonts w:ascii="Times New Roman" w:hAnsi="Times New Roman" w:cs="Times New Roman"/>
          <w:sz w:val="24"/>
          <w:szCs w:val="24"/>
          <w:lang w:val="uk-UA"/>
        </w:rPr>
        <w:t xml:space="preserve">Крім того, під час </w:t>
      </w:r>
      <w:r w:rsidRPr="00AD632C">
        <w:rPr>
          <w:rFonts w:ascii="Times New Roman" w:hAnsi="Times New Roman" w:cs="Times New Roman"/>
          <w:bCs/>
          <w:sz w:val="24"/>
          <w:szCs w:val="24"/>
          <w:lang w:val="uk-UA"/>
        </w:rPr>
        <w:t>писемного мовлення</w:t>
      </w:r>
      <w:r w:rsidRPr="009C5266">
        <w:rPr>
          <w:rFonts w:ascii="Times New Roman" w:hAnsi="Times New Roman" w:cs="Times New Roman"/>
          <w:sz w:val="24"/>
          <w:szCs w:val="24"/>
          <w:lang w:val="uk-UA"/>
        </w:rPr>
        <w:t xml:space="preserve"> студенти повинні вміти створювати тексти за жанрами (анотації, реферати, рецензії , есе ).</w:t>
      </w:r>
    </w:p>
    <w:p w:rsidR="00AD632C" w:rsidRPr="009C5266" w:rsidRDefault="00AD632C" w:rsidP="00AD632C">
      <w:pPr>
        <w:pStyle w:val="a3"/>
        <w:spacing w:after="0"/>
        <w:jc w:val="both"/>
        <w:rPr>
          <w:rFonts w:ascii="Times New Roman" w:hAnsi="Times New Roman"/>
          <w:b/>
          <w:bCs/>
          <w:lang w:val="uk-UA"/>
        </w:rPr>
      </w:pPr>
    </w:p>
    <w:p w:rsidR="00AD632C" w:rsidRPr="009C5266" w:rsidRDefault="00AD632C" w:rsidP="00AD632C">
      <w:pPr>
        <w:pStyle w:val="a3"/>
        <w:spacing w:after="0"/>
        <w:jc w:val="both"/>
        <w:rPr>
          <w:rFonts w:ascii="Times New Roman" w:hAnsi="Times New Roman"/>
          <w:b/>
          <w:bCs/>
          <w:lang w:val="uk-UA"/>
        </w:rPr>
      </w:pPr>
    </w:p>
    <w:p w:rsidR="00AD632C" w:rsidRPr="009C5266" w:rsidRDefault="00AD632C" w:rsidP="00AD632C">
      <w:pPr>
        <w:pStyle w:val="a3"/>
        <w:spacing w:after="0"/>
        <w:ind w:left="360"/>
        <w:jc w:val="both"/>
        <w:rPr>
          <w:rFonts w:ascii="Times New Roman" w:hAnsi="Times New Roman"/>
          <w:b/>
          <w:bCs/>
          <w:lang w:val="uk-UA"/>
        </w:rPr>
      </w:pPr>
      <w:r w:rsidRPr="009C5266">
        <w:rPr>
          <w:rFonts w:ascii="Times New Roman" w:hAnsi="Times New Roman"/>
          <w:b/>
          <w:bCs/>
          <w:lang w:val="uk-UA"/>
        </w:rPr>
        <w:t>Для вступу в магістратуру студенти-іноземці повинні мати такі знання й уміння:</w:t>
      </w:r>
    </w:p>
    <w:p w:rsidR="00AD632C" w:rsidRPr="009C5266" w:rsidRDefault="00AD632C" w:rsidP="00AD632C">
      <w:pPr>
        <w:pStyle w:val="a3"/>
        <w:spacing w:after="0"/>
        <w:ind w:left="360"/>
        <w:jc w:val="both"/>
        <w:rPr>
          <w:rFonts w:ascii="Times New Roman" w:hAnsi="Times New Roman"/>
          <w:b/>
          <w:bCs/>
          <w:lang w:val="uk-UA"/>
        </w:rPr>
      </w:pPr>
    </w:p>
    <w:p w:rsidR="00AD632C" w:rsidRPr="00AD632C" w:rsidRDefault="00AD632C" w:rsidP="00AD63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5266">
        <w:rPr>
          <w:rFonts w:ascii="Times New Roman" w:hAnsi="Times New Roman" w:cs="Times New Roman"/>
          <w:sz w:val="24"/>
          <w:szCs w:val="24"/>
          <w:lang w:val="uk-UA"/>
        </w:rPr>
        <w:t xml:space="preserve">Знати граматичні структури та вільно володіти повним обсягом граматичного матеріалу, передбаченим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новим Державним стандартом УМІ (рівні </w:t>
      </w:r>
      <w:r w:rsidRPr="009C526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C526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9C5266">
        <w:rPr>
          <w:rFonts w:ascii="Times New Roman" w:hAnsi="Times New Roman" w:cs="Times New Roman"/>
          <w:sz w:val="24"/>
          <w:szCs w:val="24"/>
          <w:lang w:val="uk-UA"/>
        </w:rPr>
        <w:t>, А</w:t>
      </w:r>
      <w:r w:rsidRPr="009C526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C5266"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Pr="009C526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9C5266"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Pr="009C526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>та розробленими на його</w:t>
      </w:r>
      <w:r w:rsidRPr="00AD632C">
        <w:rPr>
          <w:rFonts w:ascii="Times New Roman" w:hAnsi="Times New Roman" w:cs="Times New Roman"/>
          <w:sz w:val="24"/>
          <w:szCs w:val="24"/>
          <w:lang w:val="uk-UA"/>
        </w:rPr>
        <w:t xml:space="preserve"> основі робочими навчальними програмами. Це необхідно для гнучкого вираження відповідних функцій та понять, а також для розуміння й продукування широкого кола текстів в академічній та професійній сферах; </w:t>
      </w:r>
    </w:p>
    <w:p w:rsidR="00AD632C" w:rsidRPr="009C5266" w:rsidRDefault="00AD632C" w:rsidP="00AD632C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5266">
        <w:rPr>
          <w:rFonts w:ascii="Times New Roman" w:hAnsi="Times New Roman" w:cs="Times New Roman"/>
          <w:sz w:val="24"/>
          <w:szCs w:val="24"/>
          <w:lang w:val="uk-UA"/>
        </w:rPr>
        <w:t>Знати основи та правила синтаксису; мовні конструкції, властиві розмовному, художньому, діловому та науковому стилям, розрізняти ці стилі, володіти діапазоном словникового запасу (у тому числі термінології) в обсязі, передбаченому</w:t>
      </w:r>
      <w:r w:rsidRPr="00AD63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новим Державним стандартом УМІ (рівні </w:t>
      </w:r>
      <w:r w:rsidRPr="009C526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C526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9C5266">
        <w:rPr>
          <w:rFonts w:ascii="Times New Roman" w:hAnsi="Times New Roman" w:cs="Times New Roman"/>
          <w:sz w:val="24"/>
          <w:szCs w:val="24"/>
          <w:lang w:val="uk-UA"/>
        </w:rPr>
        <w:t>, А</w:t>
      </w:r>
      <w:r w:rsidRPr="009C526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C5266"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Pr="009C526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9C5266"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Pr="009C526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>та розробленими на його</w:t>
      </w:r>
      <w:r w:rsidRPr="009C5266">
        <w:rPr>
          <w:rFonts w:ascii="Times New Roman" w:hAnsi="Times New Roman" w:cs="Times New Roman"/>
          <w:sz w:val="24"/>
          <w:szCs w:val="24"/>
          <w:lang w:val="uk-UA"/>
        </w:rPr>
        <w:t xml:space="preserve"> основі робочими навчальними програмами.</w:t>
      </w:r>
    </w:p>
    <w:p w:rsidR="00AD632C" w:rsidRPr="009C5266" w:rsidRDefault="00AD632C" w:rsidP="00AD632C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5266">
        <w:rPr>
          <w:rFonts w:ascii="Times New Roman" w:hAnsi="Times New Roman" w:cs="Times New Roman"/>
          <w:sz w:val="24"/>
          <w:szCs w:val="24"/>
          <w:lang w:val="uk-UA"/>
        </w:rPr>
        <w:t>Уміти продемонструвати навички реферативного і переглядово-реферативного читання наукових текстів, а також навички й уміння в науково-інформаційній діяльності, уміти взяти участь у діалозі-бесіді за темою реферату.</w:t>
      </w:r>
    </w:p>
    <w:p w:rsidR="00AD632C" w:rsidRPr="009C5266" w:rsidRDefault="00AD632C" w:rsidP="00AD632C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5266">
        <w:rPr>
          <w:rFonts w:ascii="Times New Roman" w:hAnsi="Times New Roman" w:cs="Times New Roman"/>
          <w:sz w:val="24"/>
          <w:szCs w:val="24"/>
          <w:lang w:val="uk-UA"/>
        </w:rPr>
        <w:t>Уміти продемонструвати розуміння прочитаного тексту професійного спрямування (за фахом студента) та використання текстової інформації за конкретним завданням.</w:t>
      </w:r>
    </w:p>
    <w:p w:rsidR="00AD632C" w:rsidRPr="009C5266" w:rsidRDefault="00AD632C" w:rsidP="00AD63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5266">
        <w:rPr>
          <w:rFonts w:ascii="Times New Roman" w:hAnsi="Times New Roman" w:cs="Times New Roman"/>
          <w:sz w:val="24"/>
          <w:szCs w:val="24"/>
          <w:lang w:val="uk-UA"/>
        </w:rPr>
        <w:t>Уміти побудувати усний публічний виступ, узяти активну участь у дискусіях з різними аудиторіями.</w:t>
      </w:r>
    </w:p>
    <w:p w:rsidR="00AD632C" w:rsidRPr="00A21975" w:rsidRDefault="00AD632C" w:rsidP="00AD63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975">
        <w:rPr>
          <w:rFonts w:ascii="Times New Roman" w:hAnsi="Times New Roman" w:cs="Times New Roman"/>
          <w:sz w:val="24"/>
          <w:szCs w:val="24"/>
          <w:lang w:val="uk-UA"/>
        </w:rPr>
        <w:t xml:space="preserve">Уміти підготувати повідомлення за заданою темою. При цьому вміти використовувати в усному мовленні комбіновані види монологів; аргументованість; різноманітність мовних засобів; узгодженість з нормативними правилами української літературної мови. </w:t>
      </w:r>
    </w:p>
    <w:p w:rsidR="00AD632C" w:rsidRPr="009C5266" w:rsidRDefault="00AD632C" w:rsidP="00AD632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975">
        <w:rPr>
          <w:rFonts w:ascii="Times New Roman" w:hAnsi="Times New Roman" w:cs="Times New Roman"/>
          <w:sz w:val="24"/>
          <w:szCs w:val="24"/>
          <w:lang w:val="uk-UA"/>
        </w:rPr>
        <w:t>Продемонструвати вміння користуватися діловою документацією, висловлювати свою точку зору щодо прочитаного.</w:t>
      </w:r>
    </w:p>
    <w:p w:rsidR="00AD632C" w:rsidRPr="009C5266" w:rsidRDefault="00AD632C" w:rsidP="00AD63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5266">
        <w:rPr>
          <w:rFonts w:ascii="Times New Roman" w:hAnsi="Times New Roman" w:cs="Times New Roman"/>
          <w:sz w:val="24"/>
          <w:szCs w:val="24"/>
          <w:lang w:val="uk-UA"/>
        </w:rPr>
        <w:t>Продемонструвати вміння створювати цілісні тексти різних наукових та художньо-публіцистичних</w:t>
      </w:r>
      <w:r w:rsidR="00A21975">
        <w:rPr>
          <w:rFonts w:ascii="Times New Roman" w:hAnsi="Times New Roman" w:cs="Times New Roman"/>
          <w:sz w:val="24"/>
          <w:szCs w:val="24"/>
          <w:lang w:val="uk-UA"/>
        </w:rPr>
        <w:t xml:space="preserve"> жанрів (анотації, реферати, ін.</w:t>
      </w:r>
      <w:r w:rsidRPr="009C5266">
        <w:rPr>
          <w:rFonts w:ascii="Times New Roman" w:hAnsi="Times New Roman" w:cs="Times New Roman"/>
          <w:sz w:val="24"/>
          <w:szCs w:val="24"/>
          <w:lang w:val="uk-UA"/>
        </w:rPr>
        <w:t>), а також доповіді на основі отриманої інформації, власного досвіду.</w:t>
      </w:r>
    </w:p>
    <w:p w:rsidR="00AD632C" w:rsidRPr="009C5266" w:rsidRDefault="00AD632C" w:rsidP="00AD63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5266">
        <w:rPr>
          <w:rFonts w:ascii="Times New Roman" w:hAnsi="Times New Roman" w:cs="Times New Roman"/>
          <w:sz w:val="24"/>
          <w:szCs w:val="24"/>
          <w:lang w:val="uk-UA"/>
        </w:rPr>
        <w:t xml:space="preserve">Уміти написати реферат-огляд та анотацію тексту професійного спрямування (за фахом, обраним студентом). </w:t>
      </w:r>
    </w:p>
    <w:p w:rsidR="00A42E78" w:rsidRPr="00A21975" w:rsidRDefault="00AD632C" w:rsidP="00A219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5266">
        <w:rPr>
          <w:rFonts w:ascii="Times New Roman" w:hAnsi="Times New Roman" w:cs="Times New Roman"/>
          <w:sz w:val="24"/>
          <w:szCs w:val="24"/>
          <w:lang w:val="uk-UA"/>
        </w:rPr>
        <w:t>Уміти самостійно скласти монолог-міркування та есе за заданою темою.</w:t>
      </w:r>
    </w:p>
    <w:p w:rsidR="00A42E78" w:rsidRDefault="00A42E78" w:rsidP="005948AE">
      <w:pPr>
        <w:tabs>
          <w:tab w:val="left" w:pos="1418"/>
          <w:tab w:val="left" w:pos="2127"/>
          <w:tab w:val="num" w:pos="2160"/>
        </w:tabs>
        <w:spacing w:after="0" w:line="240" w:lineRule="auto"/>
        <w:ind w:left="184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1. ПЕРЕЛІК ДИСЦИПЛІН, ЩО ВИНОСЯТЬСЯ</w:t>
      </w:r>
    </w:p>
    <w:p w:rsidR="00A42E78" w:rsidRDefault="00615436" w:rsidP="005948AE">
      <w:pPr>
        <w:tabs>
          <w:tab w:val="left" w:pos="1418"/>
          <w:tab w:val="left" w:pos="2127"/>
        </w:tabs>
        <w:spacing w:after="0" w:line="240" w:lineRule="auto"/>
        <w:ind w:left="184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ВСТУПНЕ ВИПРОБУВАННЯ</w:t>
      </w:r>
      <w:r w:rsidR="00A42E7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A42E78" w:rsidRDefault="00A42E78" w:rsidP="005948AE">
      <w:pPr>
        <w:tabs>
          <w:tab w:val="left" w:pos="1418"/>
          <w:tab w:val="left" w:pos="2127"/>
        </w:tabs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42E78" w:rsidRPr="005948AE" w:rsidRDefault="00615436" w:rsidP="005948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вступне  випробування </w:t>
      </w:r>
      <w:r w:rsidR="00A42E78">
        <w:rPr>
          <w:rFonts w:ascii="Times New Roman" w:hAnsi="Times New Roman" w:cs="Times New Roman"/>
          <w:sz w:val="24"/>
          <w:szCs w:val="24"/>
          <w:lang w:val="uk-UA"/>
        </w:rPr>
        <w:t xml:space="preserve"> на навчання за ступенем «магістр» виносяться такі дисципліни:</w:t>
      </w:r>
    </w:p>
    <w:p w:rsidR="00A42E78" w:rsidRDefault="00A42E78" w:rsidP="005948A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«Українська мова як іноземна»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студентів підготовчого відділення; </w:t>
      </w:r>
    </w:p>
    <w:p w:rsidR="00A42E78" w:rsidRDefault="00A42E78" w:rsidP="005948AE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A42E78" w:rsidRDefault="00A42E78" w:rsidP="005948AE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«Українська мова для студентів-іноземців основних факультетів нефілологічного профілю»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962308">
        <w:rPr>
          <w:rFonts w:ascii="Times New Roman" w:hAnsi="Times New Roman" w:cs="Times New Roman"/>
          <w:sz w:val="24"/>
          <w:szCs w:val="24"/>
          <w:lang w:val="uk-UA"/>
        </w:rPr>
        <w:t xml:space="preserve">іноземних студентів </w:t>
      </w:r>
      <w:r>
        <w:rPr>
          <w:rFonts w:ascii="Times New Roman" w:hAnsi="Times New Roman" w:cs="Times New Roman"/>
          <w:sz w:val="24"/>
          <w:szCs w:val="24"/>
          <w:lang w:val="uk-UA"/>
        </w:rPr>
        <w:t>І курсу всіх спеціальн</w:t>
      </w:r>
      <w:r w:rsidR="00C7094E">
        <w:rPr>
          <w:rFonts w:ascii="Times New Roman" w:hAnsi="Times New Roman" w:cs="Times New Roman"/>
          <w:sz w:val="24"/>
          <w:szCs w:val="24"/>
          <w:lang w:val="uk-UA"/>
        </w:rPr>
        <w:t>остей усіх напрямів підготовки.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42E78" w:rsidRDefault="00A42E78" w:rsidP="00A42E7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42E78" w:rsidRDefault="00A42E78" w:rsidP="00A42E78">
      <w:pPr>
        <w:pStyle w:val="a6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2. ПОРЯДОК ПРОВЕДЕННЯ ВСТУПНОГО </w:t>
      </w:r>
      <w:r w:rsidR="00C7094E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ВИПРОБУВАННЯ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A42E78" w:rsidRDefault="00A42E78" w:rsidP="00A42E78">
      <w:pPr>
        <w:pStyle w:val="a6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42E78" w:rsidRDefault="00C7094E" w:rsidP="00A42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проведення вступного випробування</w:t>
      </w:r>
      <w:r w:rsidR="00A42E78">
        <w:rPr>
          <w:rFonts w:ascii="Times New Roman" w:hAnsi="Times New Roman" w:cs="Times New Roman"/>
          <w:sz w:val="24"/>
          <w:szCs w:val="24"/>
          <w:lang w:val="uk-UA"/>
        </w:rPr>
        <w:t xml:space="preserve"> створюється предметна екзаменаційна комісія. </w:t>
      </w:r>
    </w:p>
    <w:p w:rsidR="00575D5B" w:rsidRDefault="00A42E78" w:rsidP="00C709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зв'язку з необхідністю комплексної перевірки вищезазна</w:t>
      </w:r>
      <w:r w:rsidR="00C7094E">
        <w:rPr>
          <w:rFonts w:ascii="Times New Roman" w:hAnsi="Times New Roman" w:cs="Times New Roman"/>
          <w:sz w:val="24"/>
          <w:szCs w:val="24"/>
          <w:lang w:val="uk-UA"/>
        </w:rPr>
        <w:t xml:space="preserve">чених умінь та навичок, вступне випробування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проводит</w:t>
      </w:r>
      <w:r w:rsidR="00C7094E">
        <w:rPr>
          <w:rFonts w:ascii="Times New Roman" w:hAnsi="Times New Roman" w:cs="Times New Roman"/>
          <w:sz w:val="24"/>
          <w:szCs w:val="24"/>
          <w:lang w:val="uk-UA"/>
        </w:rPr>
        <w:t xml:space="preserve">ься у вигляді тесту, що містить завдання трьох рівнів складності. Це </w:t>
      </w:r>
      <w:r w:rsidRPr="00575D5B">
        <w:rPr>
          <w:rFonts w:ascii="Times New Roman" w:hAnsi="Times New Roman" w:cs="Times New Roman"/>
          <w:sz w:val="24"/>
          <w:szCs w:val="24"/>
          <w:lang w:val="uk-UA"/>
        </w:rPr>
        <w:t>лексико-граматичний матеріал, який засвоєно вступниками під час вивчення дисциплін</w:t>
      </w:r>
      <w:r w:rsidRPr="00575D5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«Українська мова  як іноземна» </w:t>
      </w:r>
      <w:r w:rsidRPr="00575D5B">
        <w:rPr>
          <w:rFonts w:ascii="Times New Roman" w:hAnsi="Times New Roman" w:cs="Times New Roman"/>
          <w:sz w:val="24"/>
          <w:szCs w:val="24"/>
          <w:lang w:val="uk-UA"/>
        </w:rPr>
        <w:t>для студентів підготовчого відділення</w:t>
      </w:r>
      <w:r w:rsidR="00C7094E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575D5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«Українська мова  для студентів-іноземців основних факультетів нефілологічного профілю» </w:t>
      </w:r>
      <w:r w:rsidR="00FF354B">
        <w:rPr>
          <w:rFonts w:ascii="Times New Roman" w:hAnsi="Times New Roman" w:cs="Times New Roman"/>
          <w:sz w:val="24"/>
          <w:szCs w:val="24"/>
          <w:lang w:val="uk-UA"/>
        </w:rPr>
        <w:t xml:space="preserve">для іноземних студентів </w:t>
      </w:r>
      <w:r w:rsidRPr="00575D5B">
        <w:rPr>
          <w:rFonts w:ascii="Times New Roman" w:hAnsi="Times New Roman" w:cs="Times New Roman"/>
          <w:sz w:val="24"/>
          <w:szCs w:val="24"/>
          <w:lang w:val="uk-UA"/>
        </w:rPr>
        <w:t xml:space="preserve"> І курсу всіх спеціальн</w:t>
      </w:r>
      <w:r w:rsidR="00C7094E">
        <w:rPr>
          <w:rFonts w:ascii="Times New Roman" w:hAnsi="Times New Roman" w:cs="Times New Roman"/>
          <w:sz w:val="24"/>
          <w:szCs w:val="24"/>
          <w:lang w:val="uk-UA"/>
        </w:rPr>
        <w:t xml:space="preserve">остей усіх напрямів підготовки. </w:t>
      </w:r>
    </w:p>
    <w:p w:rsidR="00A42E78" w:rsidRDefault="00A42E78" w:rsidP="00A42E78">
      <w:pPr>
        <w:pStyle w:val="a3"/>
        <w:spacing w:after="0"/>
        <w:ind w:firstLine="567"/>
        <w:jc w:val="both"/>
        <w:rPr>
          <w:rFonts w:ascii="Times New Roman" w:hAnsi="Times New Roman"/>
          <w:lang w:val="uk-UA"/>
        </w:rPr>
      </w:pPr>
    </w:p>
    <w:p w:rsidR="00A42E78" w:rsidRDefault="00A42E78" w:rsidP="00A42E78">
      <w:pPr>
        <w:pStyle w:val="a3"/>
        <w:spacing w:after="0"/>
        <w:ind w:firstLine="567"/>
        <w:jc w:val="both"/>
        <w:rPr>
          <w:rFonts w:ascii="Times New Roman" w:hAnsi="Times New Roman"/>
          <w:b/>
          <w:bCs/>
          <w:lang w:val="uk-UA"/>
        </w:rPr>
      </w:pPr>
    </w:p>
    <w:p w:rsidR="00A42E78" w:rsidRDefault="00A42E78" w:rsidP="00A42E78">
      <w:pPr>
        <w:pStyle w:val="a3"/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bCs/>
          <w:lang w:val="uk-UA"/>
        </w:rPr>
        <w:t>Екзаменаційна робота</w:t>
      </w:r>
      <w:r>
        <w:rPr>
          <w:rFonts w:ascii="Times New Roman" w:hAnsi="Times New Roman"/>
          <w:lang w:val="uk-UA"/>
        </w:rPr>
        <w:t xml:space="preserve"> вступника містить:</w:t>
      </w:r>
    </w:p>
    <w:p w:rsidR="00A42E78" w:rsidRDefault="00575D5B" w:rsidP="00575D5B">
      <w:pPr>
        <w:pStyle w:val="a3"/>
        <w:spacing w:after="0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1. Лексико-граматичний тест (45</w:t>
      </w:r>
      <w:r w:rsidR="00A42E78">
        <w:rPr>
          <w:rFonts w:ascii="Times New Roman" w:hAnsi="Times New Roman"/>
          <w:lang w:val="uk-UA"/>
        </w:rPr>
        <w:t xml:space="preserve"> тестових завдань</w:t>
      </w:r>
      <w:r>
        <w:rPr>
          <w:rFonts w:ascii="Times New Roman" w:hAnsi="Times New Roman"/>
          <w:lang w:val="uk-UA"/>
        </w:rPr>
        <w:t xml:space="preserve"> трьох рівнів складності). </w:t>
      </w:r>
      <w:r w:rsidR="00A42E78">
        <w:rPr>
          <w:rFonts w:ascii="Times New Roman" w:hAnsi="Times New Roman"/>
          <w:lang w:val="uk-UA"/>
        </w:rPr>
        <w:t xml:space="preserve"> </w:t>
      </w:r>
    </w:p>
    <w:p w:rsidR="00A42E78" w:rsidRDefault="00A42E78" w:rsidP="00A42E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C7094E" w:rsidRDefault="00C7094E" w:rsidP="009C526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FF354B" w:rsidRDefault="00FF354B" w:rsidP="00A42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Завдання першого рівня складності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передбачають перевірку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основних граматичних структур, а також стилістичну і прагматичну компетенцію з використання граматичних структур в реальній мовній комунікації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за рівнями </w:t>
      </w:r>
      <w:r w:rsidR="009C526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C526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9C5266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9C526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84F44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9C526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9C526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F354B" w:rsidRDefault="00FF354B" w:rsidP="00A42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354B" w:rsidRPr="008106DD" w:rsidRDefault="00FF354B" w:rsidP="00A42E7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Завдання другого рівня складності</w:t>
      </w:r>
      <w:r w:rsidR="008106DD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="008106DD" w:rsidRPr="008106D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передбачають </w:t>
      </w:r>
      <w:r w:rsidR="008106D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перевірку </w:t>
      </w:r>
      <w:r w:rsidR="009C526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основних ІК української мови, а також застосування їх у мовній практиці за рівнями </w:t>
      </w:r>
      <w:r w:rsidR="009C526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C526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9C5266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9C526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9C5266" w:rsidRPr="00384F44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9C526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9C5266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9C526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9C52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354B" w:rsidRDefault="00FF354B" w:rsidP="00A42E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:rsidR="00FF354B" w:rsidRDefault="00FF354B" w:rsidP="00A42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Завдання третього рівня складності </w:t>
      </w:r>
      <w:r w:rsidRPr="00FF354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передбачають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перевірку основ наукового стилю та зокрема застосування його в</w:t>
      </w:r>
      <w:r w:rsidRPr="00FF35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реальній мовній комунікації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за рівнями </w:t>
      </w:r>
      <w:r w:rsidR="009C526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C526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9C5266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9C526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9C5266" w:rsidRPr="00384F44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9C526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9C5266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9C526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9C52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354B" w:rsidRDefault="00FF354B" w:rsidP="00A42E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A42E78" w:rsidRDefault="00A42E78" w:rsidP="00A42E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42E78" w:rsidRDefault="00A42E78" w:rsidP="00A42E78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3. ПЕРЕЛІК ТЕМ ТА ПИТАНЬ, ЩО ВИНОСЯТЬСЯ</w:t>
      </w:r>
    </w:p>
    <w:p w:rsidR="00A42E78" w:rsidRDefault="00575D5B" w:rsidP="00A42E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ВСТУПНЕ  ВИПРОБУВАННЯ</w:t>
      </w:r>
    </w:p>
    <w:p w:rsidR="00A42E78" w:rsidRDefault="00A42E78" w:rsidP="00A42E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42E78" w:rsidRDefault="00A42E78" w:rsidP="00A42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Граматична компетенція як знання та вміння користуватися граматичними ресурсами мови розглядається як цілісний механізм виконання комунікативних завдань у рамках даної ситуації. Мовні функції, необхідні для виконання комунікативних завдань, визначаються контекстом, пов’язаним із навчанням і спеціалізацією. Граматичний матеріал перевіряється в тісному зв’язку </w:t>
      </w:r>
      <w:r w:rsidR="001A3D2B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лексичним. Основна увага приділяється володінню вступниками граматичною компетенцією, а також стилістичному й прагматичному використанню граматичних структур у реальній мовній комунікації. </w:t>
      </w:r>
    </w:p>
    <w:p w:rsidR="00A42E78" w:rsidRDefault="00A42E78" w:rsidP="00A42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2E78" w:rsidRDefault="00A42E78" w:rsidP="001A3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 вступному іспиті перевіряються знання, уміння та навички вступників із наступних питань. Фонетичні, граматичні, лексичні, морфологічні, синтаксичні, стильові тощо явища перевіряються в межах такого матеріалу: </w:t>
      </w:r>
    </w:p>
    <w:p w:rsidR="00A42E78" w:rsidRDefault="00A42E78" w:rsidP="00A42E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42E78" w:rsidRDefault="00A42E78" w:rsidP="00A42E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Українська мова як іноземна</w:t>
      </w:r>
    </w:p>
    <w:p w:rsidR="00A42E78" w:rsidRDefault="00A42E78" w:rsidP="00A42E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1. 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Вступний фонетичний курс. Український алфавіт. Вимова та правопис голосних. Чергування голосних. Тверді та м’які приголосні. Дзвінкі та глухі приголосні. Подвоєння приголосних. Чергування приголосних. Апостроф. 4 типи інтонації. Наголос. Іменник. Рід і число іменників. Іменники 1, 2, 3 і 4 відміни. Відмінювання іменників. Прикметник. Відмінювання прикметників. Ступені порівняння прикметників. Прикметники твердої та м’якої групи. Займенник. Особові займенники. Вказівні займенники. Присвійні займенники. Питально-відносні займенники. Заперечні займенники. Особливості відмінювання займенників. Числівник. Кількісні і порядкові числівники. Прості, складні, складені числівники. Відмінювання числівників. Прислівник. Якісно-означальні прислівники. Прислівники способу або образу дії. Прислівники на означення часу. Прислівники на означення місця.  Дієслово. Дві дієвідміни. Категорія виду. Доконаний і недоконаний вид. Категорія часу. Категорія способу. Дійсний і наказовий спосіб. Умовний спосіб. Категорія стану. Активний і пасивний стан. Прийменник. Дієслівне керування. Речення. Просте речення. Суб’єкт і об’єкт. Неозначено-особові речення. Безособові речення. Речення, ускладнені вставними і вставленими конструкціями. Актив і пасив. З’ясувальні відношення. Складнопідрядні речення зі сполучними словами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- що, - щоб, - хто, - де, - куди, - звідки, - скільки, - чий, - котрий, - чий.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Означальні відношення у простому реченні. Означальні відношення у складному реченні. Сполучник -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кий.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Обставинні відношення у складному реченні. Обставинні відношення часу: складнопідрядні речення зі сполучними словами -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коли, - після того як, - перед тим як, - до того як, - перш ніж, - як тільки.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Обставинні відношення причини: складнопідрядні речення зі сполучними словами -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тому що, - оскільки, - завдяки тому що, - через те що.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Обставинні відношення наслідку: складнопідрядні речення зі сполучними словами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- тому, - у результаті чого, - завдяки чому, - внаслідок чого.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Обставинні відношення умови. Сполучні слова -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якщо, - коли, - якщо б, якби.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Обставинні відношення мети. Складнопідрядні речення зі сполучними словами -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щоб, - для того, щоб, - з метою, щоб.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Пряма та непряма мова. Трансформація прямої мови у непряму. Засоби зв’язку речень і частин тексту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по-перше, по-друге, перш за все, насамперед, наприкінці, наприклад.</w:t>
      </w:r>
    </w:p>
    <w:p w:rsidR="00A42E78" w:rsidRDefault="00A42E78" w:rsidP="00A42E78">
      <w:pPr>
        <w:spacing w:after="0" w:line="240" w:lineRule="auto"/>
        <w:ind w:right="4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Іменник. Рід і число іменників. Іменники 1, 2, 3 і 4 відміни. Відмінювання іменників. Прикметник. Відмінювання прикметників. Ступені порівняння прикметників. Прикметники твердої та м’якої групи. Займенник. Особові займенники. Вказівні займенники. Присвійні займенники. Питально-відносні займенники. Заперечні займенники. Особливості відмінювання займенників. Означальні відношення у складному реченні. Дієприкметниковий зворот. Заміна дієприкметникового звороту підрядним означальним реченням. Дієприслівник як форма дієслова. Утворення і вживання дієприслівника. Дієприслівниковий зворот. Заміна дієприслівникового звороту підрядними обставинними реченнями. Обставинні допустові відношення. Складнопідрядні речення зі сполучними словами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- хоча, - незважаючи на те, що, - який не, - як не,- скільки не.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Засоби об’єктивної та суб’єктивної оцінки у текстах фахового спрямування: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дійсно, безперечно, як відомо, загальновідомо, безсумнівно, ймовірно, здається, напевно, можливо.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Конструкції з модальними словами та інфінітивом: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необхідно, слід, можна, має, мусимо.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Суб’єктно-предикативні відношення: способи детермінації та характеристики терміна. Конструкції: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що-що,  що є що, що називається чим, що носить (має) назву чого,  що є чим,  що є яким.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Суб’єктно-предикативні відношення. Склад, належність, зміна терміна. Конструкції: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що складає що, що становить що, що включає що, що належить до чого, що служить чим, що стає чим, що відноситься до чого, що входить до чого.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Порівняльні конструкції у реченні й у тексті.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Слова: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як, ніж, подібно (до), подібно до того як.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Засоби зв’язку речень і частин тексту. Функціонування вивчених конструкцій у текстах наукового та офіційно-ділового стилів.</w:t>
      </w:r>
    </w:p>
    <w:p w:rsidR="00A42E78" w:rsidRDefault="00A42E78" w:rsidP="00A42E78">
      <w:pPr>
        <w:spacing w:after="0" w:line="240" w:lineRule="auto"/>
        <w:ind w:right="4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3.Іменник. Рід і число іменників. Іменники 1, 2, 3 і 4 відміни. Відмінювання іменників. Прикметник. Відмінювання прикметників. Ступені порівняння прикметників. Прикметники твердої та м’якої групи. Означальні відношення у складному реченні. Дієприкметниковий зворот. Заміна дієприкметникового звороту підрядним означальним реченням. Дієприслівник як форма дієслова. Утворення й уживання дієприслівника. Дієприслівниковий зворот. Заміна дієприслівникового звороту підрядними обставинними реченнями.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Робота над художнім текстом. Зразки текстів української класичної літератури XIX ст. Робота над текстом сучасної української літератури. Лексичні і граматичні засоби. Особливості текстів мас-медіа. Лексичні засоби. Засоби синтаксичного зв’язку. Офіційно-діловий стиль. Лексичні засоби. Засоби синтаксичного зв’язку. Форми документів: заява, розписка, резюме, контракт.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Засоби об’єктивної та суб’єктивної оцінки у текстах фахового спрямування: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дійсно, безперечно, як відомо, загальновідомо, безсумнівно, ймовірно, здається, напевно, можливо, на мій погляд, на мою думку, очевидно, зрозуміло, сумнівно.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Композиційні засоби зв’язку: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так, таким чином, між іншим, до речі, слід мати на увазі, зазначимо, інакше кажучи, у зв’язку з цим, з(із) цього випливає, можна зробити висновки, підсумовуючи.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Суб’єктно-об’єктні відношення. Суб’єкт і об’єкт, способи вираження. Трансформації активних конструкцій у пасивні. Суб’єктно-предикативні відношення: способи детермінації та характеристики терміна. Конструкції: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що - що, що є що, що називається чим, що носить (має) назву чого, що є чим, що є яким.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Склад, належність та зміна терміна. Конструкції: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що складає що, що становить що, що включає що, що належить до чого, що служить чим, що стає чим, що відноситься до чого, що входить до чого.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Монологічне мовлення: особливості. Діалогічне мовлення. Засоби оформлення наукової та професійної дискусії. Засоби зв’язку речень і частин тексту, функціонування вивчених конструкцій у писемних текстах наукового стилю.</w:t>
      </w:r>
    </w:p>
    <w:p w:rsidR="00A42E78" w:rsidRDefault="00A42E78" w:rsidP="00A42E78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4.Суб’єктно-об’єктні відношення: суб’єкт і об’єкт, способи вираження. Трансформації активних конструкцій у пасивні. Означальні відношення у складному реченні. Дієприкметниковий зворот. Заміна дієприкметникового звороту підрядним означальним реченням. Дієприслівник як форма дієслова. Утворення і вживання дієприслівника. Дієприслівниковий зворот. Заміна дієприслівникового звороту підрядними обставинними реченнями. Композиційні засоби зв’язку: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так, таким чином, між іншим, до речі, слід мати на увазі, зазначимо, інакше кажучи, у зв’язку з цим, з(із) цього випливає, можна зробити висновки, підсумовуючи.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Засоби об’єктивної та суб’єктивної оцінки у текстах фахового спрямування: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дійсно, безперечно, як відомо, загальновідомо, безсумнівно, ймовірно, здається, напевно, можливо, на мій погляд, на мою думку, очевидно, зрозуміло, сумнівно.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Засоби оформлення реферату, доповіді, статті, дипломної роботи. Структурно-семантичні особливості. Усталені лексико-граматичні конструкції: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стаття має назву, у статті йдеться, стаття є узагальненням, автор торкається таких проблем, стаття розпочинається з(із), стаття складається з(із), автор стверджує, аналізує, підкреслює, висуває гіпотезу, відстоює точку зору, дискутує, заперечує, вважає (уважає). </w:t>
      </w:r>
      <w:r>
        <w:rPr>
          <w:rFonts w:ascii="Times New Roman" w:hAnsi="Times New Roman" w:cs="Times New Roman"/>
          <w:sz w:val="24"/>
          <w:szCs w:val="24"/>
          <w:lang w:val="uk-UA"/>
        </w:rPr>
        <w:t>Структурно-семантичні особливості усного наукового тексту. Засоби оформлення дискусії. Офіційно-діловий стиль. Лексичні засоби. Засоби синтаксичного зв’язку. Форми документів: заява, розписка, резюме, контракт, комерційний лист.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A42E78" w:rsidRDefault="00A42E78" w:rsidP="00A42E78">
      <w:pPr>
        <w:tabs>
          <w:tab w:val="left" w:pos="142"/>
          <w:tab w:val="left" w:pos="567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fr-FR"/>
        </w:rPr>
      </w:pPr>
    </w:p>
    <w:p w:rsidR="005948AE" w:rsidRDefault="005948AE" w:rsidP="00A42E78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948AE" w:rsidRDefault="005948AE" w:rsidP="00A42E78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A3D2B" w:rsidRDefault="001A3D2B" w:rsidP="00A42E78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A3D2B" w:rsidRDefault="001A3D2B" w:rsidP="00A42E78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948AE" w:rsidRDefault="005948AE" w:rsidP="00A42E78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42E78" w:rsidRDefault="00535D55" w:rsidP="00A42E78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4</w:t>
      </w:r>
      <w:r w:rsidR="00A42E7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 РЕКОМЕНДОВАНА ЛІТЕРАТУРА ДЛЯ ПІДГОТОВКИ </w:t>
      </w:r>
    </w:p>
    <w:p w:rsidR="00A42E78" w:rsidRDefault="00A42E78" w:rsidP="00A42E78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ВСТУПНОГО ІСПИТУ </w:t>
      </w:r>
    </w:p>
    <w:p w:rsidR="00A42E78" w:rsidRDefault="00A42E78" w:rsidP="00A42E78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42E78" w:rsidRDefault="00A42E78" w:rsidP="00A42E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1. </w:t>
      </w:r>
      <w:r>
        <w:rPr>
          <w:rFonts w:ascii="Times New Roman" w:hAnsi="Times New Roman" w:cs="Times New Roman"/>
          <w:sz w:val="24"/>
          <w:szCs w:val="24"/>
        </w:rPr>
        <w:t>Абрамчук О.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>В. Мовно-технологічна практика для студентів-іноземців ІІ курсу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</w:rPr>
        <w:t>авчальний посібник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/О.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>Абрамчук, І.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>Є.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>Зозуля, Г</w:t>
      </w:r>
      <w:r>
        <w:rPr>
          <w:rFonts w:ascii="Times New Roman" w:hAnsi="Times New Roman" w:cs="Times New Roman"/>
          <w:sz w:val="24"/>
          <w:szCs w:val="24"/>
          <w:lang w:val="uk-UA"/>
        </w:rPr>
        <w:t>. </w:t>
      </w:r>
      <w:r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Лепко.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Вінниця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ВНТУ, 2011.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109с.</w:t>
      </w:r>
    </w:p>
    <w:p w:rsidR="00A42E78" w:rsidRDefault="00A42E78" w:rsidP="00A42E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2. </w:t>
      </w:r>
      <w:r>
        <w:rPr>
          <w:rFonts w:ascii="Times New Roman" w:hAnsi="Times New Roman" w:cs="Times New Roman"/>
          <w:sz w:val="24"/>
          <w:szCs w:val="24"/>
        </w:rPr>
        <w:t>Азарова Л.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Є. Українська мова для іноземних студентів. Країнознавство :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</w:rPr>
        <w:t>авчальний посібник / Л.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>Є.Азарова, Т.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Іванець.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Вінниця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ВНТУ, 2013.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130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2E78" w:rsidRDefault="00A42E78" w:rsidP="00A42E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 Азарова Л. Є. Українська мова для іноземців. Професійна сфера спілкування : Навчальний посібник /Л. Є. Азарова, Т. Ю. Іванець, О. А. Цимбал. – Вінниця : ВНТУ, 2013. – 111 с.</w:t>
      </w:r>
    </w:p>
    <w:p w:rsidR="00A42E78" w:rsidRDefault="00A42E78" w:rsidP="00A42E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 Азарова Л. Є. Практична граматика української мови : Для студентів-іноземців підготовчого відділення : Навчальний посібник / Л. Є. Азарова, В. Я. Корженко, З. П. Корженко. – Вінниця : ВНТУ, 2004. –  294 с.</w:t>
      </w:r>
    </w:p>
    <w:p w:rsidR="00A42E78" w:rsidRDefault="00A42E78" w:rsidP="00A42E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5. </w:t>
      </w:r>
      <w:r>
        <w:rPr>
          <w:rFonts w:ascii="Times New Roman" w:hAnsi="Times New Roman" w:cs="Times New Roman"/>
          <w:sz w:val="24"/>
          <w:szCs w:val="24"/>
        </w:rPr>
        <w:t>Альохіна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В. Українська мова для іноземних студентів : початково-предметні курси (Математика. Креслення. Хімія. Фізика. Біологія) :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</w:rPr>
        <w:t>авчальний посібник / С.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>Альохіна, Г.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>Онкович, Я.-С.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>Шутенко. – К. : АртЕк, 1998. – 152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A42E78" w:rsidRDefault="00A42E78" w:rsidP="00A42E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 Антонів О. Українська мова для іноземців : модульний курс : Навчальний посібник / О. Антонів, Л. Паучок. – К. : ІНКОС, 2012. – 268 с. </w:t>
      </w:r>
    </w:p>
    <w:p w:rsidR="00A42E78" w:rsidRDefault="00A42E78" w:rsidP="00A42E7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 Вивчаємо українську : Підручник / Укл. Л. Г. Новицька, Т. М. Поліщук. – Львів :  ЛДУ, 1995. – 260 с. </w:t>
      </w:r>
    </w:p>
    <w:p w:rsidR="00A42E78" w:rsidRDefault="00A42E78" w:rsidP="00A42E7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D55">
        <w:rPr>
          <w:rFonts w:ascii="Times New Roman" w:hAnsi="Times New Roman" w:cs="Times New Roman"/>
          <w:sz w:val="24"/>
          <w:szCs w:val="24"/>
          <w:lang w:val="uk-UA"/>
        </w:rPr>
        <w:t>8. </w:t>
      </w:r>
      <w:hyperlink r:id="rId6" w:history="1">
        <w:r w:rsidRPr="00535D55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Вінницька В.</w:t>
        </w:r>
        <w:r w:rsidRPr="00535D55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uk-UA"/>
          </w:rPr>
          <w:t> </w:t>
        </w:r>
        <w:r w:rsidRPr="00535D55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М., Плющ Н.</w:t>
        </w:r>
        <w:r w:rsidRPr="00535D55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uk-UA"/>
          </w:rPr>
          <w:t> </w:t>
        </w:r>
        <w:r w:rsidRPr="00535D55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П. Українська мова. Практичний курс граматики для студентів-</w:t>
        </w:r>
        <w:r w:rsidRPr="00535D55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uk-UA"/>
          </w:rPr>
          <w:t>і</w:t>
        </w:r>
        <w:r w:rsidRPr="00535D55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ноземців</w:t>
        </w:r>
        <w:r w:rsidRPr="00535D55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uk-UA"/>
          </w:rPr>
          <w:t xml:space="preserve"> / В. М. Вінницька, Н. П. Плющ.</w:t>
        </w:r>
        <w:r w:rsidRPr="00535D55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– К., 1997.</w:t>
        </w:r>
      </w:hyperlink>
      <w:r w:rsidRPr="00535D55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A42E78">
        <w:rPr>
          <w:rFonts w:ascii="Times New Roman" w:hAnsi="Times New Roman" w:cs="Times New Roman"/>
          <w:sz w:val="24"/>
          <w:szCs w:val="24"/>
          <w:lang w:val="uk-UA"/>
        </w:rPr>
        <w:t xml:space="preserve"> 243 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42E78" w:rsidRDefault="00A42E78" w:rsidP="00A42E7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Загальноєвропейські рекомендації з мовної освіти : вивчення, викладання, оцінювання / наук. ред. С. Ю. Ніколаєва. – К. : Ленвіт, 2003. – 273 с.</w:t>
      </w:r>
    </w:p>
    <w:p w:rsidR="00A42E78" w:rsidRDefault="00A42E78" w:rsidP="00A42E7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 Зайченко Н. Ф., Воробйова  С. А. Практичний курс української мови для іноземців : усне мовлення / Н. Ф. Зайченко, С. А. Воробйова. – К. : Знання України, – 324 с. </w:t>
      </w:r>
    </w:p>
    <w:p w:rsidR="00A42E78" w:rsidRDefault="00A42E78" w:rsidP="00A42E7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 Єдина типова навчальна програма  з української мови для студентів-іноземців основних факультетів нефілологічного профілю вищих навчальних закладів України III-IV рівнів акредитації / Укл. Л. І. Дзюбенко, С. С. Філіпчук, Т. І. Шевчук, В. В. Дубічинський, О. К. Романович, Л. Г. Новицька, С. А. Чезганов.  – Харків, 2003. – 30 с. </w:t>
      </w:r>
    </w:p>
    <w:p w:rsidR="00A42E78" w:rsidRDefault="00A42E78" w:rsidP="00A42E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12. Інформаційно-довідкові матеріали щодо роботи з іноземними громадянами в галузі освіти України. – К., 2001.</w:t>
      </w:r>
    </w:p>
    <w:p w:rsidR="00A42E78" w:rsidRDefault="00A42E78" w:rsidP="00A42E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13. 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Космакова-Братушенко Т. Д. Українська мова для іноземців : Навчальний посібник / Т.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Космакова-Братушенко. – Одеса : Астропринт, 2000. – 728 с.</w:t>
      </w:r>
    </w:p>
    <w:p w:rsidR="00A42E78" w:rsidRDefault="00A42E78" w:rsidP="00A42E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14. Методичні рекомендації до складання навчальних програм дисциплін та робочих навчальних програм кредитних модулів / Укл. В. П. Головенкін. – К., 2006. – 17 с. </w:t>
      </w:r>
    </w:p>
    <w:p w:rsidR="00A42E78" w:rsidRDefault="00A42E78" w:rsidP="00A42E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15. Програма з української мови для студентів-іноземців вищих навчальних закладів України / Укл. Л. В. Антонів, Б. М. Сокіл, Н. І. Станкевич. – Львів, 2005.</w:t>
      </w:r>
    </w:p>
    <w:p w:rsidR="00A42E78" w:rsidRDefault="00A42E78" w:rsidP="00A42E7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16. </w:t>
      </w:r>
      <w:r>
        <w:rPr>
          <w:rFonts w:ascii="Times New Roman" w:hAnsi="Times New Roman" w:cs="Times New Roman"/>
          <w:sz w:val="24"/>
          <w:szCs w:val="24"/>
        </w:rPr>
        <w:t>П'яст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Й. Українська мова. Країнознавство: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</w:rPr>
        <w:t>авчальний посібник для студентів-іноземців</w:t>
      </w:r>
      <w:r>
        <w:rPr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>/Н.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>Й.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>П'яст, А.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>Стадній, Л.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Радомська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Вінниця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ВНТУ, 2013.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112с.</w:t>
      </w:r>
    </w:p>
    <w:p w:rsidR="00A42E78" w:rsidRDefault="00A42E78" w:rsidP="00A42E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17. </w:t>
      </w:r>
      <w:r>
        <w:rPr>
          <w:rFonts w:ascii="Times New Roman" w:hAnsi="Times New Roman" w:cs="Times New Roman"/>
          <w:sz w:val="24"/>
          <w:szCs w:val="24"/>
        </w:rPr>
        <w:t xml:space="preserve">Фахова підготовка іноземних громадян в Україні: сучасний стан та перспективи розвитку : Матеріали міжнародної науково-практичної конференції, 4-6 лютого 2002 року /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</w:rPr>
        <w:t>клад. С.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>Різниченко, Л.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>Роменська ; гол.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>ред. М.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Євтух 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2002.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248 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A42E78" w:rsidRDefault="00A42E78" w:rsidP="00A42E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18. Чистякова А. Б. Українська мова для іноземців / А.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Б. Чистякова, Л. І. Селіверстова, Т. М. Лагута.  – Харків : Індустрія, 2008. – 384 с.</w:t>
      </w:r>
    </w:p>
    <w:p w:rsidR="00622D00" w:rsidRPr="00A42E78" w:rsidRDefault="00622D00">
      <w:pPr>
        <w:rPr>
          <w:rFonts w:ascii="Times New Roman" w:hAnsi="Times New Roman" w:cs="Times New Roman"/>
          <w:sz w:val="28"/>
          <w:szCs w:val="28"/>
        </w:rPr>
      </w:pPr>
    </w:p>
    <w:sectPr w:rsidR="00622D00" w:rsidRPr="00A42E78" w:rsidSect="0062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2" w15:restartNumberingAfterBreak="0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12173A0E"/>
    <w:multiLevelType w:val="hybridMultilevel"/>
    <w:tmpl w:val="F53ED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044924"/>
    <w:multiLevelType w:val="hybridMultilevel"/>
    <w:tmpl w:val="6E505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3F3BDE"/>
    <w:multiLevelType w:val="hybridMultilevel"/>
    <w:tmpl w:val="C46AB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E54062"/>
    <w:multiLevelType w:val="hybridMultilevel"/>
    <w:tmpl w:val="87703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C41A97"/>
    <w:multiLevelType w:val="hybridMultilevel"/>
    <w:tmpl w:val="93907FDA"/>
    <w:lvl w:ilvl="0" w:tplc="2976FA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C63CE"/>
    <w:multiLevelType w:val="hybridMultilevel"/>
    <w:tmpl w:val="1DFA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1E13F0"/>
    <w:multiLevelType w:val="hybridMultilevel"/>
    <w:tmpl w:val="47F87134"/>
    <w:lvl w:ilvl="0" w:tplc="8C0661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78"/>
    <w:rsid w:val="00015827"/>
    <w:rsid w:val="00036969"/>
    <w:rsid w:val="0004330C"/>
    <w:rsid w:val="000461DE"/>
    <w:rsid w:val="001A0B36"/>
    <w:rsid w:val="001A3D2B"/>
    <w:rsid w:val="001B2679"/>
    <w:rsid w:val="00217F1E"/>
    <w:rsid w:val="0024493F"/>
    <w:rsid w:val="00267DEA"/>
    <w:rsid w:val="00280C27"/>
    <w:rsid w:val="002944D9"/>
    <w:rsid w:val="002A6C20"/>
    <w:rsid w:val="00363BFA"/>
    <w:rsid w:val="00384F44"/>
    <w:rsid w:val="003F6FFC"/>
    <w:rsid w:val="004057CD"/>
    <w:rsid w:val="00421817"/>
    <w:rsid w:val="004453FD"/>
    <w:rsid w:val="004979C4"/>
    <w:rsid w:val="004A01C3"/>
    <w:rsid w:val="00513656"/>
    <w:rsid w:val="00535D55"/>
    <w:rsid w:val="00575D5B"/>
    <w:rsid w:val="00577141"/>
    <w:rsid w:val="00585117"/>
    <w:rsid w:val="005948AE"/>
    <w:rsid w:val="005E60C1"/>
    <w:rsid w:val="00615436"/>
    <w:rsid w:val="00622D00"/>
    <w:rsid w:val="006E619E"/>
    <w:rsid w:val="0071685E"/>
    <w:rsid w:val="007F0942"/>
    <w:rsid w:val="008106DD"/>
    <w:rsid w:val="0082520F"/>
    <w:rsid w:val="00861D79"/>
    <w:rsid w:val="008E0085"/>
    <w:rsid w:val="008E0FAF"/>
    <w:rsid w:val="00962308"/>
    <w:rsid w:val="009C5266"/>
    <w:rsid w:val="00A21975"/>
    <w:rsid w:val="00A41A81"/>
    <w:rsid w:val="00A42E78"/>
    <w:rsid w:val="00A65BF1"/>
    <w:rsid w:val="00AA191C"/>
    <w:rsid w:val="00AD632C"/>
    <w:rsid w:val="00B2007A"/>
    <w:rsid w:val="00B42516"/>
    <w:rsid w:val="00C7094E"/>
    <w:rsid w:val="00CB0B83"/>
    <w:rsid w:val="00D02A7D"/>
    <w:rsid w:val="00D6389F"/>
    <w:rsid w:val="00EA4702"/>
    <w:rsid w:val="00EC0297"/>
    <w:rsid w:val="00F128A1"/>
    <w:rsid w:val="00F66B50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3F791-B1C4-4F55-968B-938E5F7C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00"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42E78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A42E7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A42E78"/>
    <w:pPr>
      <w:suppressAutoHyphens/>
      <w:spacing w:after="1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A42E78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A42E78"/>
    <w:rPr>
      <w:rFonts w:ascii="Calibri" w:eastAsia="Times New Roman" w:hAnsi="Calibri" w:cs="Calibri"/>
      <w:lang w:eastAsia="ar-SA"/>
    </w:rPr>
  </w:style>
  <w:style w:type="paragraph" w:styleId="a6">
    <w:name w:val="List Paragraph"/>
    <w:basedOn w:val="a"/>
    <w:uiPriority w:val="34"/>
    <w:qFormat/>
    <w:rsid w:val="00A42E78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">
    <w:name w:val="Основной текст с отступом 21"/>
    <w:basedOn w:val="a"/>
    <w:uiPriority w:val="99"/>
    <w:semiHidden/>
    <w:rsid w:val="00A42E78"/>
    <w:pPr>
      <w:suppressAutoHyphens/>
      <w:autoSpaceDE w:val="0"/>
      <w:spacing w:after="0" w:line="240" w:lineRule="auto"/>
      <w:ind w:left="567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1">
    <w:name w:val="Текст1"/>
    <w:basedOn w:val="a"/>
    <w:uiPriority w:val="99"/>
    <w:semiHidden/>
    <w:rsid w:val="00A42E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7">
    <w:name w:val="Strong"/>
    <w:basedOn w:val="a0"/>
    <w:uiPriority w:val="99"/>
    <w:qFormat/>
    <w:rsid w:val="00A42E78"/>
    <w:rPr>
      <w:b/>
      <w:bCs/>
    </w:rPr>
  </w:style>
  <w:style w:type="character" w:styleId="a8">
    <w:name w:val="Hyperlink"/>
    <w:basedOn w:val="a0"/>
    <w:uiPriority w:val="99"/>
    <w:semiHidden/>
    <w:unhideWhenUsed/>
    <w:rsid w:val="00A42E7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nu.edu.ua/lknp/mova/vydan/inoz/i_1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Admin</cp:lastModifiedBy>
  <cp:revision>2</cp:revision>
  <dcterms:created xsi:type="dcterms:W3CDTF">2020-03-30T09:54:00Z</dcterms:created>
  <dcterms:modified xsi:type="dcterms:W3CDTF">2020-03-30T09:54:00Z</dcterms:modified>
</cp:coreProperties>
</file>